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A43C" w14:textId="2BA279AA" w:rsidR="00015A18" w:rsidRPr="0066729C" w:rsidRDefault="00547F75">
      <w:pPr>
        <w:spacing w:after="0" w:line="259" w:lineRule="auto"/>
        <w:ind w:right="4393"/>
        <w:rPr>
          <w:rFonts w:ascii="Times New Roman" w:hAnsi="Times New Roman" w:cs="Times New Roman"/>
        </w:rPr>
      </w:pPr>
      <w:r w:rsidRPr="0066729C">
        <w:rPr>
          <w:rFonts w:ascii="Times New Roman" w:hAnsi="Times New Roman" w:cs="Times New Roman"/>
        </w:rPr>
        <w:t xml:space="preserve"> </w:t>
      </w:r>
    </w:p>
    <w:p w14:paraId="2C067C92" w14:textId="77777777" w:rsidR="00015A18" w:rsidRPr="0066729C" w:rsidRDefault="00547F75">
      <w:pPr>
        <w:spacing w:after="158" w:line="259" w:lineRule="auto"/>
        <w:jc w:val="left"/>
        <w:rPr>
          <w:rFonts w:ascii="Times New Roman" w:hAnsi="Times New Roman" w:cs="Times New Roman"/>
        </w:rPr>
      </w:pPr>
      <w:r w:rsidRPr="0066729C">
        <w:rPr>
          <w:rFonts w:ascii="Times New Roman" w:hAnsi="Times New Roman" w:cs="Times New Roman"/>
          <w:sz w:val="22"/>
        </w:rPr>
        <w:t xml:space="preserve"> </w:t>
      </w:r>
    </w:p>
    <w:p w14:paraId="0FE5C0BD" w14:textId="77777777" w:rsidR="0066729C" w:rsidRPr="00835CA1" w:rsidRDefault="00547F75" w:rsidP="00835CA1">
      <w:pPr>
        <w:jc w:val="left"/>
        <w:rPr>
          <w:rStyle w:val="t5"/>
          <w:rFonts w:ascii="Times New Roman" w:hAnsi="Times New Roman" w:cs="Times New Roman"/>
          <w:sz w:val="22"/>
        </w:rPr>
      </w:pPr>
      <w:r w:rsidRPr="0066729C">
        <w:rPr>
          <w:rFonts w:ascii="Times New Roman" w:hAnsi="Times New Roman" w:cs="Times New Roman"/>
          <w:sz w:val="28"/>
        </w:rPr>
        <w:t xml:space="preserve"> </w:t>
      </w:r>
      <w:r w:rsidR="00452A7F" w:rsidRPr="0066729C">
        <w:rPr>
          <w:rStyle w:val="t3"/>
          <w:rFonts w:ascii="Times New Roman" w:hAnsi="Times New Roman" w:cs="Times New Roman"/>
          <w:b/>
          <w:bCs/>
          <w:sz w:val="28"/>
        </w:rPr>
        <w:t>Л</w:t>
      </w:r>
      <w:r w:rsidR="00FC05F1" w:rsidRPr="0066729C">
        <w:rPr>
          <w:rStyle w:val="t3"/>
          <w:rFonts w:ascii="Times New Roman" w:hAnsi="Times New Roman" w:cs="Times New Roman"/>
          <w:b/>
          <w:bCs/>
          <w:sz w:val="28"/>
        </w:rPr>
        <w:t>ицензия ФСБ РФ на осуществление</w:t>
      </w:r>
      <w:r w:rsidR="00452A7F" w:rsidRPr="0066729C">
        <w:rPr>
          <w:rStyle w:val="t3"/>
          <w:rFonts w:ascii="Times New Roman" w:hAnsi="Times New Roman" w:cs="Times New Roman"/>
          <w:b/>
          <w:bCs/>
          <w:sz w:val="28"/>
        </w:rPr>
        <w:t xml:space="preserve"> работ</w:t>
      </w:r>
      <w:r w:rsidR="00FC05F1" w:rsidRPr="0066729C">
        <w:rPr>
          <w:rStyle w:val="t3"/>
          <w:rFonts w:ascii="Times New Roman" w:hAnsi="Times New Roman" w:cs="Times New Roman"/>
          <w:b/>
          <w:bCs/>
          <w:sz w:val="28"/>
        </w:rPr>
        <w:t>,</w:t>
      </w:r>
      <w:r w:rsidR="00452A7F" w:rsidRPr="0066729C">
        <w:rPr>
          <w:rStyle w:val="t3"/>
          <w:rFonts w:ascii="Times New Roman" w:hAnsi="Times New Roman" w:cs="Times New Roman"/>
          <w:b/>
          <w:bCs/>
          <w:sz w:val="28"/>
        </w:rPr>
        <w:t xml:space="preserve"> связанных с использованием сведений, составляющих государственную тайну. </w:t>
      </w:r>
      <w:r w:rsidR="00452A7F" w:rsidRPr="0066729C">
        <w:rPr>
          <w:rFonts w:ascii="Times New Roman" w:hAnsi="Times New Roman" w:cs="Times New Roman"/>
          <w:sz w:val="28"/>
        </w:rPr>
        <w:br/>
      </w:r>
      <w:r w:rsidR="00452A7F" w:rsidRPr="0066729C">
        <w:rPr>
          <w:rStyle w:val="t5"/>
          <w:rFonts w:ascii="Times New Roman" w:hAnsi="Times New Roman" w:cs="Times New Roman"/>
          <w:sz w:val="22"/>
        </w:rPr>
        <w:t>    </w:t>
      </w:r>
    </w:p>
    <w:p w14:paraId="7C1FC203" w14:textId="77777777" w:rsidR="00835CA1" w:rsidRPr="00835CA1" w:rsidRDefault="00835CA1" w:rsidP="00835CA1">
      <w:pPr>
        <w:jc w:val="both"/>
        <w:rPr>
          <w:rStyle w:val="t5"/>
          <w:rFonts w:ascii="Times New Roman" w:hAnsi="Times New Roman" w:cs="Times New Roman"/>
          <w:sz w:val="24"/>
        </w:rPr>
      </w:pPr>
      <w:r w:rsidRPr="00835CA1">
        <w:rPr>
          <w:rStyle w:val="t5"/>
          <w:rFonts w:ascii="Times New Roman" w:hAnsi="Times New Roman" w:cs="Times New Roman"/>
          <w:sz w:val="24"/>
        </w:rPr>
        <w:t xml:space="preserve">Лицензия на </w:t>
      </w:r>
      <w:r>
        <w:rPr>
          <w:rStyle w:val="t5"/>
          <w:rFonts w:ascii="Times New Roman" w:hAnsi="Times New Roman" w:cs="Times New Roman"/>
          <w:sz w:val="24"/>
        </w:rPr>
        <w:t>работу со сведениями, составляющими государственную тайну(</w:t>
      </w:r>
      <w:proofErr w:type="spellStart"/>
      <w:r w:rsidRPr="00835CA1">
        <w:rPr>
          <w:rStyle w:val="t5"/>
          <w:rFonts w:ascii="Times New Roman" w:hAnsi="Times New Roman" w:cs="Times New Roman"/>
          <w:sz w:val="24"/>
        </w:rPr>
        <w:t>гос</w:t>
      </w:r>
      <w:r>
        <w:rPr>
          <w:rStyle w:val="t5"/>
          <w:rFonts w:ascii="Times New Roman" w:hAnsi="Times New Roman" w:cs="Times New Roman"/>
          <w:sz w:val="24"/>
        </w:rPr>
        <w:t>.</w:t>
      </w:r>
      <w:r w:rsidRPr="00835CA1">
        <w:rPr>
          <w:rStyle w:val="t5"/>
          <w:rFonts w:ascii="Times New Roman" w:hAnsi="Times New Roman" w:cs="Times New Roman"/>
          <w:sz w:val="24"/>
        </w:rPr>
        <w:t>тайну</w:t>
      </w:r>
      <w:proofErr w:type="spellEnd"/>
      <w:r>
        <w:rPr>
          <w:rStyle w:val="t5"/>
          <w:rFonts w:ascii="Times New Roman" w:hAnsi="Times New Roman" w:cs="Times New Roman"/>
          <w:sz w:val="24"/>
        </w:rPr>
        <w:t>),</w:t>
      </w:r>
      <w:r w:rsidRPr="00835CA1">
        <w:rPr>
          <w:rStyle w:val="t5"/>
          <w:rFonts w:ascii="Times New Roman" w:hAnsi="Times New Roman" w:cs="Times New Roman"/>
          <w:sz w:val="24"/>
        </w:rPr>
        <w:t xml:space="preserve"> входит в пакет документов для участия в большинстве закрытых тендеров для нужд предприятий важнейших отраслей. Если в ходе выполнения работ и услуг есть малейшая вероятность ознакомления с секретными данными, к такому заказу получит доступ лишь компания, имеющая допуск к </w:t>
      </w:r>
      <w:proofErr w:type="spellStart"/>
      <w:r w:rsidRPr="00835CA1">
        <w:rPr>
          <w:rStyle w:val="t5"/>
          <w:rFonts w:ascii="Times New Roman" w:hAnsi="Times New Roman" w:cs="Times New Roman"/>
          <w:sz w:val="24"/>
        </w:rPr>
        <w:t>гос</w:t>
      </w:r>
      <w:r>
        <w:rPr>
          <w:rStyle w:val="t5"/>
          <w:rFonts w:ascii="Times New Roman" w:hAnsi="Times New Roman" w:cs="Times New Roman"/>
          <w:sz w:val="24"/>
        </w:rPr>
        <w:t>.</w:t>
      </w:r>
      <w:r w:rsidRPr="00835CA1">
        <w:rPr>
          <w:rStyle w:val="t5"/>
          <w:rFonts w:ascii="Times New Roman" w:hAnsi="Times New Roman" w:cs="Times New Roman"/>
          <w:sz w:val="24"/>
        </w:rPr>
        <w:t>тайне</w:t>
      </w:r>
      <w:proofErr w:type="spellEnd"/>
      <w:r w:rsidRPr="00835CA1">
        <w:rPr>
          <w:rStyle w:val="t5"/>
          <w:rFonts w:ascii="Times New Roman" w:hAnsi="Times New Roman" w:cs="Times New Roman"/>
          <w:sz w:val="24"/>
        </w:rPr>
        <w:t>. Лицензия нужна не только фирмам, которые непосредственно в ходе работы будут использовать секретную информацию государственной важности. Для оказания услуг и работ на закрытых территориях и ведомственных объектах ФСБ, МВД, ФСИН, Минобороны, таких, например, как строительство и ремонт, охрана, обеспечение технической защиты информации, организация питания и бытового обслуживания работников указан</w:t>
      </w:r>
      <w:r>
        <w:rPr>
          <w:rStyle w:val="t5"/>
          <w:rFonts w:ascii="Times New Roman" w:hAnsi="Times New Roman" w:cs="Times New Roman"/>
          <w:sz w:val="24"/>
        </w:rPr>
        <w:t>ных госорганов, нужна лицензия.</w:t>
      </w:r>
    </w:p>
    <w:p w14:paraId="6962E57F" w14:textId="77777777" w:rsidR="00835CA1" w:rsidRDefault="00835CA1" w:rsidP="00835CA1">
      <w:pPr>
        <w:jc w:val="both"/>
        <w:rPr>
          <w:rStyle w:val="t5"/>
          <w:rFonts w:ascii="Times New Roman" w:hAnsi="Times New Roman" w:cs="Times New Roman"/>
          <w:sz w:val="24"/>
        </w:rPr>
      </w:pPr>
      <w:r w:rsidRPr="00835CA1">
        <w:rPr>
          <w:rStyle w:val="t5"/>
          <w:rFonts w:ascii="Times New Roman" w:hAnsi="Times New Roman" w:cs="Times New Roman"/>
          <w:sz w:val="24"/>
        </w:rPr>
        <w:t xml:space="preserve">Многие заказы на работы и услуги для предприятий атомной и энергетической отрасли, а также для объектов жизнеобеспечения и связанных с повышенной опасностью, также требуют лицензии на </w:t>
      </w:r>
      <w:proofErr w:type="spellStart"/>
      <w:r w:rsidRPr="00835CA1">
        <w:rPr>
          <w:rStyle w:val="t5"/>
          <w:rFonts w:ascii="Times New Roman" w:hAnsi="Times New Roman" w:cs="Times New Roman"/>
          <w:sz w:val="24"/>
        </w:rPr>
        <w:t>гос</w:t>
      </w:r>
      <w:r>
        <w:rPr>
          <w:rStyle w:val="t5"/>
          <w:rFonts w:ascii="Times New Roman" w:hAnsi="Times New Roman" w:cs="Times New Roman"/>
          <w:sz w:val="24"/>
        </w:rPr>
        <w:t>.</w:t>
      </w:r>
      <w:r w:rsidRPr="00835CA1">
        <w:rPr>
          <w:rStyle w:val="t5"/>
          <w:rFonts w:ascii="Times New Roman" w:hAnsi="Times New Roman" w:cs="Times New Roman"/>
          <w:sz w:val="24"/>
        </w:rPr>
        <w:t>тайну</w:t>
      </w:r>
      <w:proofErr w:type="spellEnd"/>
      <w:r w:rsidRPr="00835CA1">
        <w:rPr>
          <w:rStyle w:val="t5"/>
          <w:rFonts w:ascii="Times New Roman" w:hAnsi="Times New Roman" w:cs="Times New Roman"/>
          <w:sz w:val="24"/>
        </w:rPr>
        <w:t>.</w:t>
      </w:r>
    </w:p>
    <w:p w14:paraId="120B3572" w14:textId="77777777" w:rsidR="00452A7F" w:rsidRPr="0066729C" w:rsidRDefault="00452A7F" w:rsidP="00835CA1">
      <w:pPr>
        <w:jc w:val="both"/>
        <w:rPr>
          <w:rStyle w:val="t3"/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sz w:val="24"/>
        </w:rPr>
        <w:br/>
      </w:r>
      <w:r w:rsidRPr="0066729C">
        <w:rPr>
          <w:rStyle w:val="t3"/>
          <w:rFonts w:ascii="Times New Roman" w:hAnsi="Times New Roman" w:cs="Times New Roman"/>
          <w:sz w:val="24"/>
        </w:rPr>
        <w:t>Необходимые требования для получения лицензии:</w:t>
      </w:r>
    </w:p>
    <w:p w14:paraId="530E1700" w14:textId="77777777" w:rsidR="00944C35" w:rsidRDefault="00452A7F" w:rsidP="00452A7F">
      <w:pPr>
        <w:jc w:val="both"/>
        <w:rPr>
          <w:rStyle w:val="t6"/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sz w:val="24"/>
        </w:rPr>
        <w:br/>
      </w:r>
      <w:r w:rsidRPr="0066729C">
        <w:rPr>
          <w:rStyle w:val="t6"/>
          <w:rFonts w:ascii="Times New Roman" w:hAnsi="Times New Roman" w:cs="Times New Roman"/>
          <w:sz w:val="24"/>
        </w:rPr>
        <w:t xml:space="preserve">     а) </w:t>
      </w:r>
      <w:r w:rsidR="00944C35">
        <w:rPr>
          <w:rStyle w:val="t6"/>
          <w:rFonts w:ascii="Times New Roman" w:hAnsi="Times New Roman" w:cs="Times New Roman"/>
          <w:sz w:val="24"/>
        </w:rPr>
        <w:t xml:space="preserve"> </w:t>
      </w:r>
      <w:r w:rsidRPr="0066729C">
        <w:rPr>
          <w:rStyle w:val="t6"/>
          <w:rFonts w:ascii="Times New Roman" w:hAnsi="Times New Roman" w:cs="Times New Roman"/>
          <w:sz w:val="24"/>
        </w:rPr>
        <w:t xml:space="preserve">Открытие собственного </w:t>
      </w:r>
      <w:proofErr w:type="spellStart"/>
      <w:r w:rsidRPr="0066729C">
        <w:rPr>
          <w:rStyle w:val="t6"/>
          <w:rFonts w:ascii="Times New Roman" w:hAnsi="Times New Roman" w:cs="Times New Roman"/>
          <w:sz w:val="24"/>
        </w:rPr>
        <w:t>режимно</w:t>
      </w:r>
      <w:proofErr w:type="spellEnd"/>
      <w:r w:rsidRPr="0066729C">
        <w:rPr>
          <w:rStyle w:val="t6"/>
          <w:rFonts w:ascii="Times New Roman" w:hAnsi="Times New Roman" w:cs="Times New Roman"/>
          <w:sz w:val="24"/>
        </w:rPr>
        <w:t xml:space="preserve"> - секретного подразделения (</w:t>
      </w:r>
      <w:r w:rsidR="00835CA1">
        <w:rPr>
          <w:rStyle w:val="t6"/>
          <w:rFonts w:ascii="Times New Roman" w:hAnsi="Times New Roman" w:cs="Times New Roman"/>
          <w:sz w:val="24"/>
        </w:rPr>
        <w:t>РСП или «</w:t>
      </w:r>
      <w:r w:rsidRPr="0066729C">
        <w:rPr>
          <w:rStyle w:val="t6"/>
          <w:rFonts w:ascii="Times New Roman" w:hAnsi="Times New Roman" w:cs="Times New Roman"/>
          <w:sz w:val="24"/>
        </w:rPr>
        <w:t>первый отдел</w:t>
      </w:r>
      <w:r w:rsidR="00835CA1">
        <w:rPr>
          <w:rStyle w:val="t6"/>
          <w:rFonts w:ascii="Times New Roman" w:hAnsi="Times New Roman" w:cs="Times New Roman"/>
          <w:sz w:val="24"/>
        </w:rPr>
        <w:t>»</w:t>
      </w:r>
      <w:r w:rsidRPr="0066729C">
        <w:rPr>
          <w:rStyle w:val="t6"/>
          <w:rFonts w:ascii="Times New Roman" w:hAnsi="Times New Roman" w:cs="Times New Roman"/>
          <w:sz w:val="24"/>
        </w:rPr>
        <w:t>) или договор на обслуживание с организацией уже имеющей РСП и лицензию ФСБ РФ на оказание услуг в области защиты государственной тайны</w:t>
      </w:r>
      <w:r w:rsidR="00944C35">
        <w:rPr>
          <w:rStyle w:val="t6"/>
          <w:rFonts w:ascii="Times New Roman" w:hAnsi="Times New Roman" w:cs="Times New Roman"/>
          <w:sz w:val="24"/>
        </w:rPr>
        <w:t>.</w:t>
      </w:r>
      <w:r w:rsidRPr="0066729C">
        <w:rPr>
          <w:rFonts w:ascii="Times New Roman" w:hAnsi="Times New Roman" w:cs="Times New Roman"/>
          <w:sz w:val="24"/>
        </w:rPr>
        <w:br/>
      </w:r>
      <w:r w:rsidRPr="0066729C">
        <w:rPr>
          <w:rStyle w:val="t6"/>
          <w:rFonts w:ascii="Times New Roman" w:hAnsi="Times New Roman" w:cs="Times New Roman"/>
          <w:sz w:val="24"/>
        </w:rPr>
        <w:t xml:space="preserve">     б) </w:t>
      </w:r>
      <w:r w:rsidR="00944C35">
        <w:rPr>
          <w:rStyle w:val="t6"/>
          <w:rFonts w:ascii="Times New Roman" w:hAnsi="Times New Roman" w:cs="Times New Roman"/>
          <w:sz w:val="24"/>
        </w:rPr>
        <w:t xml:space="preserve"> Наличие действующего договора с</w:t>
      </w:r>
      <w:r w:rsidRPr="0066729C">
        <w:rPr>
          <w:rStyle w:val="t6"/>
          <w:rFonts w:ascii="Times New Roman" w:hAnsi="Times New Roman" w:cs="Times New Roman"/>
          <w:sz w:val="24"/>
        </w:rPr>
        <w:t xml:space="preserve"> </w:t>
      </w:r>
      <w:r w:rsidR="00944C35">
        <w:rPr>
          <w:rStyle w:val="t6"/>
          <w:rFonts w:ascii="Times New Roman" w:hAnsi="Times New Roman" w:cs="Times New Roman"/>
          <w:sz w:val="24"/>
        </w:rPr>
        <w:t xml:space="preserve">организацией - </w:t>
      </w:r>
      <w:r w:rsidRPr="0066729C">
        <w:rPr>
          <w:rStyle w:val="t6"/>
          <w:rFonts w:ascii="Times New Roman" w:hAnsi="Times New Roman" w:cs="Times New Roman"/>
          <w:sz w:val="24"/>
        </w:rPr>
        <w:t>заказчик</w:t>
      </w:r>
      <w:r w:rsidR="00944C35">
        <w:rPr>
          <w:rStyle w:val="t6"/>
          <w:rFonts w:ascii="Times New Roman" w:hAnsi="Times New Roman" w:cs="Times New Roman"/>
          <w:sz w:val="24"/>
        </w:rPr>
        <w:t>ом</w:t>
      </w:r>
      <w:r w:rsidRPr="0066729C">
        <w:rPr>
          <w:rStyle w:val="t6"/>
          <w:rFonts w:ascii="Times New Roman" w:hAnsi="Times New Roman" w:cs="Times New Roman"/>
          <w:sz w:val="24"/>
        </w:rPr>
        <w:t xml:space="preserve"> </w:t>
      </w:r>
      <w:r w:rsidR="00944C35">
        <w:rPr>
          <w:rStyle w:val="t6"/>
          <w:rFonts w:ascii="Times New Roman" w:hAnsi="Times New Roman" w:cs="Times New Roman"/>
          <w:sz w:val="24"/>
        </w:rPr>
        <w:t>«</w:t>
      </w:r>
      <w:r w:rsidRPr="0066729C">
        <w:rPr>
          <w:rStyle w:val="t6"/>
          <w:rFonts w:ascii="Times New Roman" w:hAnsi="Times New Roman" w:cs="Times New Roman"/>
          <w:sz w:val="24"/>
        </w:rPr>
        <w:t>закрытых</w:t>
      </w:r>
      <w:r w:rsidR="00944C35">
        <w:rPr>
          <w:rStyle w:val="t6"/>
          <w:rFonts w:ascii="Times New Roman" w:hAnsi="Times New Roman" w:cs="Times New Roman"/>
          <w:sz w:val="24"/>
        </w:rPr>
        <w:t>»</w:t>
      </w:r>
      <w:r w:rsidRPr="0066729C">
        <w:rPr>
          <w:rStyle w:val="t6"/>
          <w:rFonts w:ascii="Times New Roman" w:hAnsi="Times New Roman" w:cs="Times New Roman"/>
          <w:sz w:val="24"/>
        </w:rPr>
        <w:t xml:space="preserve"> работ, </w:t>
      </w:r>
      <w:r w:rsidR="00944C35">
        <w:rPr>
          <w:rStyle w:val="t6"/>
          <w:rFonts w:ascii="Times New Roman" w:hAnsi="Times New Roman" w:cs="Times New Roman"/>
          <w:sz w:val="24"/>
        </w:rPr>
        <w:t xml:space="preserve"> </w:t>
      </w:r>
      <w:r w:rsidRPr="0066729C">
        <w:rPr>
          <w:rStyle w:val="t6"/>
          <w:rFonts w:ascii="Times New Roman" w:hAnsi="Times New Roman" w:cs="Times New Roman"/>
          <w:sz w:val="24"/>
        </w:rPr>
        <w:t>имеюще</w:t>
      </w:r>
      <w:r w:rsidR="00944C35">
        <w:rPr>
          <w:rStyle w:val="t6"/>
          <w:rFonts w:ascii="Times New Roman" w:hAnsi="Times New Roman" w:cs="Times New Roman"/>
          <w:sz w:val="24"/>
        </w:rPr>
        <w:t>й</w:t>
      </w:r>
      <w:r w:rsidRPr="0066729C">
        <w:rPr>
          <w:rStyle w:val="t6"/>
          <w:rFonts w:ascii="Times New Roman" w:hAnsi="Times New Roman" w:cs="Times New Roman"/>
          <w:sz w:val="24"/>
        </w:rPr>
        <w:t xml:space="preserve"> право </w:t>
      </w:r>
      <w:r w:rsidR="00944C35">
        <w:rPr>
          <w:rStyle w:val="t6"/>
          <w:rFonts w:ascii="Times New Roman" w:hAnsi="Times New Roman" w:cs="Times New Roman"/>
          <w:sz w:val="24"/>
        </w:rPr>
        <w:t xml:space="preserve">на </w:t>
      </w:r>
      <w:r w:rsidRPr="0066729C">
        <w:rPr>
          <w:rStyle w:val="t6"/>
          <w:rFonts w:ascii="Times New Roman" w:hAnsi="Times New Roman" w:cs="Times New Roman"/>
          <w:sz w:val="24"/>
        </w:rPr>
        <w:t>переда</w:t>
      </w:r>
      <w:r w:rsidR="00944C35">
        <w:rPr>
          <w:rStyle w:val="t6"/>
          <w:rFonts w:ascii="Times New Roman" w:hAnsi="Times New Roman" w:cs="Times New Roman"/>
          <w:sz w:val="24"/>
        </w:rPr>
        <w:t>чу</w:t>
      </w:r>
      <w:r w:rsidRPr="0066729C">
        <w:rPr>
          <w:rStyle w:val="t6"/>
          <w:rFonts w:ascii="Times New Roman" w:hAnsi="Times New Roman" w:cs="Times New Roman"/>
          <w:sz w:val="24"/>
        </w:rPr>
        <w:t xml:space="preserve"> секретных сведений сторонним организациям. </w:t>
      </w:r>
    </w:p>
    <w:p w14:paraId="5E954ADE" w14:textId="77777777" w:rsidR="005F3FC4" w:rsidRDefault="005F3FC4" w:rsidP="00452A7F">
      <w:pPr>
        <w:jc w:val="both"/>
        <w:rPr>
          <w:rStyle w:val="t6"/>
          <w:rFonts w:ascii="Times New Roman" w:hAnsi="Times New Roman" w:cs="Times New Roman"/>
          <w:sz w:val="24"/>
        </w:rPr>
      </w:pPr>
      <w:r>
        <w:rPr>
          <w:rStyle w:val="t6"/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Style w:val="t6"/>
          <w:rFonts w:ascii="Times New Roman" w:hAnsi="Times New Roman" w:cs="Times New Roman"/>
          <w:sz w:val="24"/>
        </w:rPr>
        <w:t xml:space="preserve">в)   </w:t>
      </w:r>
      <w:proofErr w:type="gramEnd"/>
      <w:r>
        <w:rPr>
          <w:rStyle w:val="t6"/>
          <w:rFonts w:ascii="Times New Roman" w:hAnsi="Times New Roman" w:cs="Times New Roman"/>
          <w:sz w:val="24"/>
        </w:rPr>
        <w:t xml:space="preserve"> Наличие письма о подтверждении степени секретности по </w:t>
      </w:r>
      <w:r w:rsidRPr="005F3FC4">
        <w:rPr>
          <w:rStyle w:val="t6"/>
          <w:rFonts w:ascii="Times New Roman" w:hAnsi="Times New Roman" w:cs="Times New Roman"/>
          <w:sz w:val="24"/>
        </w:rPr>
        <w:t>действующе</w:t>
      </w:r>
      <w:r>
        <w:rPr>
          <w:rStyle w:val="t6"/>
          <w:rFonts w:ascii="Times New Roman" w:hAnsi="Times New Roman" w:cs="Times New Roman"/>
          <w:sz w:val="24"/>
        </w:rPr>
        <w:t>му</w:t>
      </w:r>
      <w:r w:rsidRPr="005F3FC4">
        <w:rPr>
          <w:rStyle w:val="t6"/>
          <w:rFonts w:ascii="Times New Roman" w:hAnsi="Times New Roman" w:cs="Times New Roman"/>
          <w:sz w:val="24"/>
        </w:rPr>
        <w:t xml:space="preserve"> договор</w:t>
      </w:r>
      <w:r>
        <w:rPr>
          <w:rStyle w:val="t6"/>
          <w:rFonts w:ascii="Times New Roman" w:hAnsi="Times New Roman" w:cs="Times New Roman"/>
          <w:sz w:val="24"/>
        </w:rPr>
        <w:t>у</w:t>
      </w:r>
      <w:r w:rsidRPr="005F3FC4">
        <w:rPr>
          <w:rStyle w:val="t6"/>
          <w:rFonts w:ascii="Times New Roman" w:hAnsi="Times New Roman" w:cs="Times New Roman"/>
          <w:sz w:val="24"/>
        </w:rPr>
        <w:t xml:space="preserve"> с организацией - заказчиком «закрытых» работ,  имеющей право на передачу секретных сведений сторонним организациям.</w:t>
      </w:r>
    </w:p>
    <w:p w14:paraId="206607C2" w14:textId="77777777" w:rsidR="00452A7F" w:rsidRDefault="00944C35" w:rsidP="00452A7F">
      <w:pPr>
        <w:jc w:val="both"/>
        <w:rPr>
          <w:rStyle w:val="t6"/>
          <w:rFonts w:ascii="Times New Roman" w:hAnsi="Times New Roman" w:cs="Times New Roman"/>
          <w:sz w:val="24"/>
        </w:rPr>
      </w:pPr>
      <w:r>
        <w:rPr>
          <w:rStyle w:val="t6"/>
          <w:rFonts w:ascii="Times New Roman" w:hAnsi="Times New Roman" w:cs="Times New Roman"/>
          <w:sz w:val="24"/>
        </w:rPr>
        <w:t xml:space="preserve">     </w:t>
      </w:r>
      <w:proofErr w:type="gramStart"/>
      <w:r w:rsidR="005F3FC4">
        <w:rPr>
          <w:rStyle w:val="t6"/>
          <w:rFonts w:ascii="Times New Roman" w:hAnsi="Times New Roman" w:cs="Times New Roman"/>
          <w:sz w:val="24"/>
        </w:rPr>
        <w:t>г</w:t>
      </w:r>
      <w:r>
        <w:rPr>
          <w:rStyle w:val="t6"/>
          <w:rFonts w:ascii="Times New Roman" w:hAnsi="Times New Roman" w:cs="Times New Roman"/>
          <w:sz w:val="24"/>
        </w:rPr>
        <w:t>)  Наличие</w:t>
      </w:r>
      <w:proofErr w:type="gramEnd"/>
      <w:r w:rsidR="00452A7F" w:rsidRPr="0066729C">
        <w:rPr>
          <w:rStyle w:val="t6"/>
          <w:rFonts w:ascii="Times New Roman" w:hAnsi="Times New Roman" w:cs="Times New Roman"/>
          <w:sz w:val="24"/>
        </w:rPr>
        <w:t xml:space="preserve"> </w:t>
      </w:r>
      <w:r>
        <w:rPr>
          <w:rStyle w:val="t6"/>
          <w:rFonts w:ascii="Times New Roman" w:hAnsi="Times New Roman" w:cs="Times New Roman"/>
          <w:sz w:val="24"/>
        </w:rPr>
        <w:t xml:space="preserve">действующего </w:t>
      </w:r>
      <w:r w:rsidR="00452A7F" w:rsidRPr="0066729C">
        <w:rPr>
          <w:rStyle w:val="t6"/>
          <w:rFonts w:ascii="Times New Roman" w:hAnsi="Times New Roman" w:cs="Times New Roman"/>
          <w:sz w:val="24"/>
        </w:rPr>
        <w:t>допуск</w:t>
      </w:r>
      <w:r>
        <w:rPr>
          <w:rStyle w:val="t6"/>
          <w:rFonts w:ascii="Times New Roman" w:hAnsi="Times New Roman" w:cs="Times New Roman"/>
          <w:sz w:val="24"/>
        </w:rPr>
        <w:t>а, соответствующей степени секретности,</w:t>
      </w:r>
      <w:r w:rsidR="00452A7F" w:rsidRPr="0066729C">
        <w:rPr>
          <w:rStyle w:val="t6"/>
          <w:rFonts w:ascii="Times New Roman" w:hAnsi="Times New Roman" w:cs="Times New Roman"/>
          <w:sz w:val="24"/>
        </w:rPr>
        <w:t xml:space="preserve"> </w:t>
      </w:r>
      <w:r>
        <w:rPr>
          <w:rStyle w:val="t6"/>
          <w:rFonts w:ascii="Times New Roman" w:hAnsi="Times New Roman" w:cs="Times New Roman"/>
          <w:sz w:val="24"/>
        </w:rPr>
        <w:t xml:space="preserve">к </w:t>
      </w:r>
      <w:r w:rsidR="00452A7F" w:rsidRPr="0066729C">
        <w:rPr>
          <w:rStyle w:val="t6"/>
          <w:rFonts w:ascii="Times New Roman" w:hAnsi="Times New Roman" w:cs="Times New Roman"/>
          <w:sz w:val="24"/>
        </w:rPr>
        <w:t>сведениям сос</w:t>
      </w:r>
      <w:r>
        <w:rPr>
          <w:rStyle w:val="t6"/>
          <w:rFonts w:ascii="Times New Roman" w:hAnsi="Times New Roman" w:cs="Times New Roman"/>
          <w:sz w:val="24"/>
        </w:rPr>
        <w:t xml:space="preserve">тавляющих государственную тайну у </w:t>
      </w:r>
      <w:r w:rsidRPr="00944C35">
        <w:rPr>
          <w:rStyle w:val="t6"/>
          <w:rFonts w:ascii="Times New Roman" w:hAnsi="Times New Roman" w:cs="Times New Roman"/>
          <w:sz w:val="24"/>
        </w:rPr>
        <w:t>руководител</w:t>
      </w:r>
      <w:r>
        <w:rPr>
          <w:rStyle w:val="t6"/>
          <w:rFonts w:ascii="Times New Roman" w:hAnsi="Times New Roman" w:cs="Times New Roman"/>
          <w:sz w:val="24"/>
        </w:rPr>
        <w:t>я</w:t>
      </w:r>
      <w:r w:rsidRPr="00944C35">
        <w:rPr>
          <w:rStyle w:val="t6"/>
          <w:rFonts w:ascii="Times New Roman" w:hAnsi="Times New Roman" w:cs="Times New Roman"/>
          <w:sz w:val="24"/>
        </w:rPr>
        <w:t xml:space="preserve"> организации</w:t>
      </w:r>
      <w:r>
        <w:rPr>
          <w:rStyle w:val="t6"/>
          <w:rFonts w:ascii="Times New Roman" w:hAnsi="Times New Roman" w:cs="Times New Roman"/>
          <w:sz w:val="24"/>
        </w:rPr>
        <w:t xml:space="preserve"> - соискателя</w:t>
      </w:r>
      <w:r w:rsidRPr="00944C35">
        <w:rPr>
          <w:rStyle w:val="t6"/>
          <w:rFonts w:ascii="Times New Roman" w:hAnsi="Times New Roman" w:cs="Times New Roman"/>
          <w:sz w:val="24"/>
        </w:rPr>
        <w:t xml:space="preserve"> лицензи</w:t>
      </w:r>
      <w:r>
        <w:rPr>
          <w:rStyle w:val="t6"/>
          <w:rFonts w:ascii="Times New Roman" w:hAnsi="Times New Roman" w:cs="Times New Roman"/>
          <w:sz w:val="24"/>
        </w:rPr>
        <w:t>и.</w:t>
      </w:r>
    </w:p>
    <w:p w14:paraId="0544608B" w14:textId="77777777" w:rsidR="00944C35" w:rsidRDefault="00944C35" w:rsidP="00452A7F">
      <w:pPr>
        <w:jc w:val="both"/>
        <w:rPr>
          <w:rStyle w:val="t6"/>
          <w:rFonts w:ascii="Times New Roman" w:hAnsi="Times New Roman" w:cs="Times New Roman"/>
          <w:sz w:val="24"/>
        </w:rPr>
      </w:pPr>
      <w:r>
        <w:rPr>
          <w:rStyle w:val="t6"/>
          <w:rFonts w:ascii="Times New Roman" w:hAnsi="Times New Roman" w:cs="Times New Roman"/>
          <w:sz w:val="24"/>
        </w:rPr>
        <w:t xml:space="preserve">    </w:t>
      </w:r>
      <w:r w:rsidR="005F3FC4">
        <w:rPr>
          <w:rStyle w:val="t6"/>
          <w:rFonts w:ascii="Times New Roman" w:hAnsi="Times New Roman" w:cs="Times New Roman"/>
          <w:sz w:val="24"/>
        </w:rPr>
        <w:t>д</w:t>
      </w:r>
      <w:r>
        <w:rPr>
          <w:rStyle w:val="t6"/>
          <w:rFonts w:ascii="Times New Roman" w:hAnsi="Times New Roman" w:cs="Times New Roman"/>
          <w:sz w:val="24"/>
        </w:rPr>
        <w:t xml:space="preserve">) Наличие действующего удостоверения о соответствующем повышении квалификации(обучении) у руководителя </w:t>
      </w:r>
      <w:r w:rsidRPr="00944C35">
        <w:rPr>
          <w:rStyle w:val="t6"/>
          <w:rFonts w:ascii="Times New Roman" w:hAnsi="Times New Roman" w:cs="Times New Roman"/>
          <w:sz w:val="24"/>
        </w:rPr>
        <w:t>организации - соискателя лицензии.</w:t>
      </w:r>
      <w:r>
        <w:rPr>
          <w:rStyle w:val="t6"/>
          <w:rFonts w:ascii="Times New Roman" w:hAnsi="Times New Roman" w:cs="Times New Roman"/>
          <w:sz w:val="24"/>
        </w:rPr>
        <w:t xml:space="preserve"> </w:t>
      </w:r>
    </w:p>
    <w:p w14:paraId="2B38576A" w14:textId="77777777" w:rsidR="00944C35" w:rsidRPr="0066729C" w:rsidRDefault="00944C35" w:rsidP="00452A7F">
      <w:pPr>
        <w:jc w:val="both"/>
        <w:rPr>
          <w:rStyle w:val="t6"/>
          <w:rFonts w:ascii="Times New Roman" w:hAnsi="Times New Roman" w:cs="Times New Roman"/>
          <w:sz w:val="24"/>
        </w:rPr>
      </w:pPr>
      <w:r>
        <w:rPr>
          <w:rStyle w:val="t6"/>
          <w:rFonts w:ascii="Times New Roman" w:hAnsi="Times New Roman" w:cs="Times New Roman"/>
          <w:sz w:val="24"/>
        </w:rPr>
        <w:t xml:space="preserve">    </w:t>
      </w:r>
      <w:proofErr w:type="gramStart"/>
      <w:r w:rsidR="005F3FC4">
        <w:rPr>
          <w:rStyle w:val="t6"/>
          <w:rFonts w:ascii="Times New Roman" w:hAnsi="Times New Roman" w:cs="Times New Roman"/>
          <w:sz w:val="24"/>
        </w:rPr>
        <w:t>е</w:t>
      </w:r>
      <w:r>
        <w:rPr>
          <w:rStyle w:val="t6"/>
          <w:rFonts w:ascii="Times New Roman" w:hAnsi="Times New Roman" w:cs="Times New Roman"/>
          <w:sz w:val="24"/>
        </w:rPr>
        <w:t>)  Оплата</w:t>
      </w:r>
      <w:proofErr w:type="gramEnd"/>
      <w:r>
        <w:rPr>
          <w:rStyle w:val="t6"/>
          <w:rFonts w:ascii="Times New Roman" w:hAnsi="Times New Roman" w:cs="Times New Roman"/>
          <w:sz w:val="24"/>
        </w:rPr>
        <w:t xml:space="preserve"> государственной пошлины в размере 7 500руб. за выдачу оригинала бланка лицензии.</w:t>
      </w:r>
    </w:p>
    <w:p w14:paraId="2B7E49B6" w14:textId="77777777" w:rsidR="00452A7F" w:rsidRPr="0066729C" w:rsidRDefault="00452A7F" w:rsidP="00452A7F">
      <w:pPr>
        <w:jc w:val="both"/>
        <w:rPr>
          <w:rStyle w:val="t6"/>
          <w:rFonts w:ascii="Times New Roman" w:hAnsi="Times New Roman" w:cs="Times New Roman"/>
          <w:sz w:val="24"/>
        </w:rPr>
      </w:pPr>
    </w:p>
    <w:p w14:paraId="26DE9A8B" w14:textId="77777777" w:rsidR="00452A7F" w:rsidRPr="0066729C" w:rsidRDefault="00452A7F" w:rsidP="00452A7F">
      <w:pPr>
        <w:jc w:val="both"/>
        <w:rPr>
          <w:rFonts w:ascii="Times New Roman" w:hAnsi="Times New Roman" w:cs="Times New Roman"/>
          <w:sz w:val="24"/>
        </w:rPr>
      </w:pPr>
      <w:r w:rsidRPr="0066729C">
        <w:rPr>
          <w:rStyle w:val="t6"/>
          <w:rFonts w:ascii="Times New Roman" w:hAnsi="Times New Roman" w:cs="Times New Roman"/>
          <w:sz w:val="24"/>
        </w:rPr>
        <w:t xml:space="preserve">Решение о выдаче лицензии принимается в ЦЛЗ ФСБ РФ только при наличии положительного акта о прохождении </w:t>
      </w:r>
      <w:proofErr w:type="spellStart"/>
      <w:r w:rsidRPr="0066729C">
        <w:rPr>
          <w:rStyle w:val="t6"/>
          <w:rFonts w:ascii="Times New Roman" w:hAnsi="Times New Roman" w:cs="Times New Roman"/>
          <w:sz w:val="24"/>
        </w:rPr>
        <w:t>спецэкспертизы</w:t>
      </w:r>
      <w:proofErr w:type="spellEnd"/>
      <w:r w:rsidRPr="0066729C">
        <w:rPr>
          <w:rStyle w:val="t6"/>
          <w:rFonts w:ascii="Times New Roman" w:hAnsi="Times New Roman" w:cs="Times New Roman"/>
          <w:sz w:val="24"/>
        </w:rPr>
        <w:t xml:space="preserve"> в специальном аттестационном центре, аккредитованный при ФСБ РФ.</w:t>
      </w:r>
      <w:r w:rsidRPr="0066729C">
        <w:rPr>
          <w:rFonts w:ascii="Times New Roman" w:hAnsi="Times New Roman" w:cs="Times New Roman"/>
          <w:sz w:val="24"/>
        </w:rPr>
        <w:t xml:space="preserve"> </w:t>
      </w:r>
    </w:p>
    <w:p w14:paraId="44DB8EA7" w14:textId="77777777" w:rsidR="00452A7F" w:rsidRPr="0066729C" w:rsidRDefault="00452A7F" w:rsidP="00452A7F">
      <w:pPr>
        <w:jc w:val="both"/>
        <w:rPr>
          <w:rFonts w:ascii="Times New Roman" w:hAnsi="Times New Roman" w:cs="Times New Roman"/>
          <w:sz w:val="24"/>
        </w:rPr>
      </w:pPr>
    </w:p>
    <w:p w14:paraId="35FC7370" w14:textId="410A630B" w:rsidR="00452A7F" w:rsidRPr="0066729C" w:rsidRDefault="00452A7F" w:rsidP="00452A7F">
      <w:pPr>
        <w:pStyle w:val="a3"/>
        <w:spacing w:before="0" w:beforeAutospacing="0" w:after="0" w:afterAutospacing="0" w:line="240" w:lineRule="atLeast"/>
        <w:rPr>
          <w:rStyle w:val="a4"/>
          <w:color w:val="000000" w:themeColor="text1"/>
          <w:szCs w:val="22"/>
        </w:rPr>
      </w:pPr>
      <w:r w:rsidRPr="0066729C">
        <w:rPr>
          <w:rStyle w:val="a4"/>
          <w:color w:val="000000" w:themeColor="text1"/>
          <w:szCs w:val="22"/>
        </w:rPr>
        <w:t xml:space="preserve">Срок оформления – от </w:t>
      </w:r>
      <w:r w:rsidR="00633A73">
        <w:rPr>
          <w:rStyle w:val="a4"/>
          <w:color w:val="000000" w:themeColor="text1"/>
          <w:szCs w:val="22"/>
        </w:rPr>
        <w:t>3</w:t>
      </w:r>
      <w:r w:rsidR="000473FD">
        <w:rPr>
          <w:rStyle w:val="a4"/>
          <w:color w:val="000000" w:themeColor="text1"/>
          <w:szCs w:val="22"/>
        </w:rPr>
        <w:t>,5</w:t>
      </w:r>
      <w:r w:rsidRPr="0066729C">
        <w:rPr>
          <w:rStyle w:val="a4"/>
          <w:color w:val="000000" w:themeColor="text1"/>
          <w:szCs w:val="22"/>
        </w:rPr>
        <w:t xml:space="preserve"> месяцев до </w:t>
      </w:r>
      <w:r w:rsidR="00633A73">
        <w:rPr>
          <w:rStyle w:val="a4"/>
          <w:color w:val="000000" w:themeColor="text1"/>
          <w:szCs w:val="22"/>
        </w:rPr>
        <w:t>6</w:t>
      </w:r>
      <w:r w:rsidRPr="0066729C">
        <w:rPr>
          <w:rStyle w:val="a4"/>
          <w:color w:val="000000" w:themeColor="text1"/>
          <w:szCs w:val="22"/>
        </w:rPr>
        <w:t xml:space="preserve"> месяцев.</w:t>
      </w:r>
    </w:p>
    <w:p w14:paraId="30E55034" w14:textId="77777777" w:rsidR="00452A7F" w:rsidRPr="0066729C" w:rsidRDefault="00452A7F" w:rsidP="00452A7F">
      <w:pPr>
        <w:pStyle w:val="a3"/>
        <w:spacing w:before="0" w:beforeAutospacing="0" w:after="0" w:afterAutospacing="0" w:line="240" w:lineRule="atLeast"/>
        <w:rPr>
          <w:rStyle w:val="a4"/>
          <w:color w:val="000000" w:themeColor="text1"/>
          <w:szCs w:val="22"/>
        </w:rPr>
      </w:pPr>
    </w:p>
    <w:p w14:paraId="68429D6D" w14:textId="77777777" w:rsidR="00452A7F" w:rsidRPr="0066729C" w:rsidRDefault="00452A7F" w:rsidP="00452A7F">
      <w:pPr>
        <w:spacing w:line="210" w:lineRule="atLeast"/>
        <w:jc w:val="left"/>
        <w:rPr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sz w:val="24"/>
        </w:rPr>
        <w:t>- организация оформления договора на услуги Первого отдела ФСБ  (в рамках данного договора предусмотрено ежемесячное абонентское обслуживание);</w:t>
      </w:r>
    </w:p>
    <w:p w14:paraId="5E9E43D3" w14:textId="77777777" w:rsidR="00452A7F" w:rsidRPr="0066729C" w:rsidRDefault="00452A7F" w:rsidP="00452A7F">
      <w:pPr>
        <w:spacing w:line="210" w:lineRule="atLeast"/>
        <w:jc w:val="left"/>
        <w:rPr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sz w:val="24"/>
        </w:rPr>
        <w:t>- организация экспертизы и обучения руководителя;</w:t>
      </w:r>
    </w:p>
    <w:p w14:paraId="789CDEB3" w14:textId="77777777" w:rsidR="00452A7F" w:rsidRPr="0066729C" w:rsidRDefault="00452A7F" w:rsidP="00452A7F">
      <w:pPr>
        <w:spacing w:line="210" w:lineRule="atLeast"/>
        <w:jc w:val="left"/>
        <w:rPr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sz w:val="24"/>
        </w:rPr>
        <w:t>- организация оформления ходатайства и допуска ген. директора к гос. тайне.</w:t>
      </w:r>
    </w:p>
    <w:p w14:paraId="35186C31" w14:textId="77777777" w:rsidR="00452A7F" w:rsidRPr="0066729C" w:rsidRDefault="00452A7F" w:rsidP="00452A7F">
      <w:pPr>
        <w:spacing w:line="210" w:lineRule="atLeast"/>
        <w:jc w:val="left"/>
        <w:rPr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sz w:val="24"/>
        </w:rPr>
        <w:t>-сдача документов и получение лицензии в лицензирующем органе.</w:t>
      </w:r>
    </w:p>
    <w:p w14:paraId="04FB74B0" w14:textId="77777777" w:rsidR="00452A7F" w:rsidRPr="0066729C" w:rsidRDefault="00452A7F" w:rsidP="00452A7F">
      <w:pPr>
        <w:spacing w:line="210" w:lineRule="atLeast"/>
        <w:jc w:val="left"/>
        <w:rPr>
          <w:rFonts w:ascii="Times New Roman" w:hAnsi="Times New Roman" w:cs="Times New Roman"/>
          <w:b/>
          <w:sz w:val="24"/>
        </w:rPr>
      </w:pPr>
      <w:r w:rsidRPr="0066729C">
        <w:rPr>
          <w:rFonts w:ascii="Times New Roman" w:hAnsi="Times New Roman" w:cs="Times New Roman"/>
          <w:b/>
          <w:sz w:val="24"/>
        </w:rPr>
        <w:t>Первый этап: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288"/>
        <w:gridCol w:w="2409"/>
        <w:gridCol w:w="4291"/>
      </w:tblGrid>
      <w:tr w:rsidR="00CE2050" w:rsidRPr="0066729C" w14:paraId="3044E246" w14:textId="4AB44545" w:rsidTr="00CE205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218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985C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F2DE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Стоимость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0C9" w14:textId="3C8B295A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CE2050">
              <w:rPr>
                <w:rFonts w:ascii="Times New Roman" w:hAnsi="Times New Roman" w:cs="Times New Roman"/>
                <w:sz w:val="22"/>
              </w:rPr>
              <w:t>Способ оплаты</w:t>
            </w:r>
          </w:p>
        </w:tc>
      </w:tr>
      <w:tr w:rsidR="00CE2050" w:rsidRPr="0066729C" w14:paraId="20CD7990" w14:textId="1D0C14E5" w:rsidTr="00CE205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709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BC8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Договор с заказчиком</w:t>
            </w:r>
            <w:r w:rsidRPr="0066729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66729C">
              <w:rPr>
                <w:rFonts w:ascii="Times New Roman" w:hAnsi="Times New Roman" w:cs="Times New Roman"/>
                <w:sz w:val="22"/>
              </w:rPr>
              <w:t>закрытых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66729C">
              <w:rPr>
                <w:rFonts w:ascii="Times New Roman" w:hAnsi="Times New Roman" w:cs="Times New Roman"/>
                <w:sz w:val="22"/>
              </w:rPr>
              <w:t xml:space="preserve">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46A1" w14:textId="60C7F3EF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6</w:t>
            </w:r>
            <w:r w:rsidRPr="0066729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00 000рублей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FAB" w14:textId="0E3FB174" w:rsidR="00CE2050" w:rsidRPr="00CE2050" w:rsidRDefault="00CE2050" w:rsidP="00E8303C">
            <w:pPr>
              <w:spacing w:line="210" w:lineRule="atLeast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E2050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В течении трех рабочих дней с момента заключения договора, в размере 100% на счет ООО «СИСТЕМА».</w:t>
            </w:r>
          </w:p>
        </w:tc>
      </w:tr>
      <w:tr w:rsidR="00CE2050" w:rsidRPr="0066729C" w14:paraId="55C3420D" w14:textId="1E851D98" w:rsidTr="00CE205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3EA" w14:textId="395B286A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2AC" w14:textId="6B6E299F" w:rsidR="00CE2050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Разработка организационно-распорядительной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214" w14:textId="4363825C" w:rsidR="00CE2050" w:rsidRDefault="00CE2050" w:rsidP="00E8303C">
            <w:pPr>
              <w:spacing w:line="210" w:lineRule="atLeas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6729C">
              <w:rPr>
                <w:rFonts w:ascii="Times New Roman" w:hAnsi="Times New Roman" w:cs="Times New Roman"/>
                <w:b/>
                <w:sz w:val="22"/>
              </w:rPr>
              <w:t>280 000рублей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2D4" w14:textId="55ABBF24" w:rsidR="00CE2050" w:rsidRPr="00CE2050" w:rsidRDefault="00CE2050" w:rsidP="00E8303C">
            <w:pPr>
              <w:spacing w:line="210" w:lineRule="atLeast"/>
              <w:rPr>
                <w:rFonts w:ascii="Times New Roman" w:hAnsi="Times New Roman" w:cs="Times New Roman"/>
                <w:bCs/>
                <w:sz w:val="22"/>
              </w:rPr>
            </w:pPr>
            <w:r w:rsidRPr="00CE2050">
              <w:rPr>
                <w:rFonts w:ascii="Times New Roman" w:hAnsi="Times New Roman" w:cs="Times New Roman"/>
                <w:bCs/>
                <w:sz w:val="22"/>
              </w:rPr>
              <w:t>В течении трех рабочих дней с момента заключения договора, в размере 100% на счет ООО «СИСТЕМА».</w:t>
            </w:r>
          </w:p>
        </w:tc>
      </w:tr>
      <w:tr w:rsidR="00CE2050" w:rsidRPr="0066729C" w14:paraId="73DCA2D9" w14:textId="41FEA709" w:rsidTr="00CE205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0FB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4FF" w14:textId="77777777" w:rsidR="00CE2050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7F20" w14:textId="75369585" w:rsidR="00CE2050" w:rsidRDefault="00CE2050" w:rsidP="00E8303C">
            <w:pPr>
              <w:spacing w:line="210" w:lineRule="atLeas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880 000рублей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18E" w14:textId="77777777" w:rsidR="00CE2050" w:rsidRDefault="00CE2050" w:rsidP="00E8303C">
            <w:pPr>
              <w:spacing w:line="210" w:lineRule="atLeas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</w:tbl>
    <w:p w14:paraId="72604FD2" w14:textId="77777777" w:rsidR="00015A18" w:rsidRPr="0066729C" w:rsidRDefault="00015A18">
      <w:pPr>
        <w:spacing w:after="160" w:line="259" w:lineRule="auto"/>
        <w:jc w:val="left"/>
        <w:rPr>
          <w:rFonts w:ascii="Times New Roman" w:hAnsi="Times New Roman" w:cs="Times New Roman"/>
        </w:rPr>
      </w:pPr>
    </w:p>
    <w:p w14:paraId="73E32831" w14:textId="1C9083E9" w:rsidR="00452A7F" w:rsidRPr="009B2A80" w:rsidRDefault="00452A7F" w:rsidP="009B2A80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66729C">
        <w:rPr>
          <w:sz w:val="22"/>
          <w:szCs w:val="22"/>
        </w:rPr>
        <w:t>Способ оплаты</w:t>
      </w:r>
      <w:proofErr w:type="gramStart"/>
      <w:r w:rsidRPr="0066729C">
        <w:rPr>
          <w:sz w:val="22"/>
          <w:szCs w:val="22"/>
        </w:rPr>
        <w:t>: В течени</w:t>
      </w:r>
      <w:r w:rsidR="00FC05F1" w:rsidRPr="0066729C">
        <w:rPr>
          <w:sz w:val="22"/>
          <w:szCs w:val="22"/>
        </w:rPr>
        <w:t>е</w:t>
      </w:r>
      <w:proofErr w:type="gramEnd"/>
      <w:r w:rsidRPr="0066729C">
        <w:rPr>
          <w:sz w:val="22"/>
          <w:szCs w:val="22"/>
        </w:rPr>
        <w:t xml:space="preserve"> </w:t>
      </w:r>
      <w:r w:rsidR="00562C21">
        <w:rPr>
          <w:sz w:val="22"/>
          <w:szCs w:val="22"/>
        </w:rPr>
        <w:t>5(пяти)</w:t>
      </w:r>
      <w:r w:rsidRPr="0066729C">
        <w:rPr>
          <w:sz w:val="22"/>
          <w:szCs w:val="22"/>
        </w:rPr>
        <w:t xml:space="preserve"> рабочих дней с момента заключения договора, в размере </w:t>
      </w:r>
      <w:r w:rsidR="00633A73">
        <w:rPr>
          <w:sz w:val="22"/>
          <w:szCs w:val="22"/>
        </w:rPr>
        <w:t>10</w:t>
      </w:r>
      <w:r w:rsidRPr="0066729C">
        <w:rPr>
          <w:sz w:val="22"/>
          <w:szCs w:val="22"/>
        </w:rPr>
        <w:t>0% на счет компании</w:t>
      </w:r>
      <w:r w:rsidR="009B2A80">
        <w:rPr>
          <w:b/>
          <w:sz w:val="22"/>
          <w:szCs w:val="22"/>
        </w:rPr>
        <w:t>.</w:t>
      </w:r>
      <w:r w:rsidR="00547F75" w:rsidRPr="0066729C">
        <w:rPr>
          <w:rFonts w:eastAsia="Calibri"/>
          <w:sz w:val="22"/>
        </w:rPr>
        <w:t xml:space="preserve"> </w:t>
      </w:r>
    </w:p>
    <w:p w14:paraId="6C89D835" w14:textId="77777777" w:rsidR="00452A7F" w:rsidRPr="0066729C" w:rsidRDefault="00452A7F" w:rsidP="00452A7F">
      <w:pPr>
        <w:pStyle w:val="a3"/>
        <w:spacing w:before="0" w:beforeAutospacing="0" w:after="0" w:afterAutospacing="0" w:line="240" w:lineRule="atLeast"/>
        <w:jc w:val="center"/>
        <w:rPr>
          <w:rFonts w:eastAsia="Calibri"/>
          <w:sz w:val="22"/>
        </w:rPr>
      </w:pPr>
    </w:p>
    <w:p w14:paraId="7F38658E" w14:textId="77777777" w:rsidR="00452A7F" w:rsidRDefault="00452A7F" w:rsidP="00452A7F">
      <w:pPr>
        <w:pStyle w:val="a3"/>
        <w:spacing w:before="0" w:beforeAutospacing="0" w:after="0" w:afterAutospacing="0" w:line="240" w:lineRule="atLeast"/>
        <w:jc w:val="center"/>
        <w:rPr>
          <w:b/>
          <w:sz w:val="22"/>
          <w:szCs w:val="22"/>
        </w:rPr>
      </w:pPr>
      <w:r w:rsidRPr="0066729C">
        <w:rPr>
          <w:b/>
          <w:sz w:val="22"/>
          <w:szCs w:val="22"/>
        </w:rPr>
        <w:t xml:space="preserve">Срок выполнения первого этапа: от </w:t>
      </w:r>
      <w:r w:rsidR="009B2A80">
        <w:rPr>
          <w:b/>
          <w:sz w:val="22"/>
          <w:szCs w:val="22"/>
        </w:rPr>
        <w:t>4</w:t>
      </w:r>
      <w:r w:rsidRPr="0066729C">
        <w:rPr>
          <w:b/>
          <w:sz w:val="22"/>
          <w:szCs w:val="22"/>
        </w:rPr>
        <w:t xml:space="preserve">,5 месяцев до </w:t>
      </w:r>
      <w:r w:rsidR="009B2A80">
        <w:rPr>
          <w:b/>
          <w:sz w:val="22"/>
          <w:szCs w:val="22"/>
        </w:rPr>
        <w:t>6</w:t>
      </w:r>
      <w:r w:rsidRPr="0066729C">
        <w:rPr>
          <w:b/>
          <w:sz w:val="22"/>
          <w:szCs w:val="22"/>
        </w:rPr>
        <w:t xml:space="preserve"> месяцев</w:t>
      </w:r>
    </w:p>
    <w:p w14:paraId="319D05FA" w14:textId="77777777" w:rsidR="009B2A80" w:rsidRPr="0066729C" w:rsidRDefault="009B2A80" w:rsidP="00452A7F">
      <w:pPr>
        <w:pStyle w:val="a3"/>
        <w:spacing w:before="0" w:beforeAutospacing="0" w:after="0" w:afterAutospacing="0" w:line="240" w:lineRule="atLeast"/>
        <w:jc w:val="center"/>
        <w:rPr>
          <w:b/>
          <w:sz w:val="22"/>
          <w:szCs w:val="22"/>
        </w:rPr>
      </w:pPr>
    </w:p>
    <w:p w14:paraId="6FFB185E" w14:textId="77777777" w:rsidR="00452A7F" w:rsidRPr="0066729C" w:rsidRDefault="00452A7F" w:rsidP="00452A7F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</w:p>
    <w:p w14:paraId="0EE2B21B" w14:textId="77777777" w:rsidR="00452A7F" w:rsidRPr="0066729C" w:rsidRDefault="00452A7F" w:rsidP="00452A7F">
      <w:pPr>
        <w:spacing w:line="210" w:lineRule="atLeast"/>
        <w:jc w:val="both"/>
        <w:rPr>
          <w:rFonts w:ascii="Times New Roman" w:hAnsi="Times New Roman" w:cs="Times New Roman"/>
          <w:sz w:val="22"/>
        </w:rPr>
      </w:pPr>
      <w:r w:rsidRPr="0066729C">
        <w:rPr>
          <w:rFonts w:ascii="Times New Roman" w:hAnsi="Times New Roman" w:cs="Times New Roman"/>
          <w:sz w:val="22"/>
        </w:rPr>
        <w:t xml:space="preserve">В рамках лицензирования, </w:t>
      </w:r>
      <w:r w:rsidR="009B2A80">
        <w:rPr>
          <w:rFonts w:ascii="Times New Roman" w:hAnsi="Times New Roman" w:cs="Times New Roman"/>
          <w:sz w:val="22"/>
        </w:rPr>
        <w:t xml:space="preserve">после подачи заявления в </w:t>
      </w:r>
      <w:r w:rsidR="009B2A80" w:rsidRPr="009B2A80">
        <w:rPr>
          <w:rFonts w:ascii="Times New Roman" w:hAnsi="Times New Roman" w:cs="Times New Roman"/>
          <w:sz w:val="22"/>
        </w:rPr>
        <w:t>ЦЛ</w:t>
      </w:r>
      <w:r w:rsidR="009B2A80">
        <w:rPr>
          <w:rFonts w:ascii="Times New Roman" w:hAnsi="Times New Roman" w:cs="Times New Roman"/>
          <w:sz w:val="22"/>
        </w:rPr>
        <w:t>С</w:t>
      </w:r>
      <w:r w:rsidR="009B2A80" w:rsidRPr="009B2A80">
        <w:rPr>
          <w:rFonts w:ascii="Times New Roman" w:hAnsi="Times New Roman" w:cs="Times New Roman"/>
          <w:sz w:val="22"/>
        </w:rPr>
        <w:t>З ФСБ РФ</w:t>
      </w:r>
      <w:r w:rsidR="009B2A80">
        <w:rPr>
          <w:rFonts w:ascii="Times New Roman" w:hAnsi="Times New Roman" w:cs="Times New Roman"/>
          <w:sz w:val="22"/>
        </w:rPr>
        <w:t xml:space="preserve">, </w:t>
      </w:r>
      <w:r w:rsidRPr="0066729C">
        <w:rPr>
          <w:rFonts w:ascii="Times New Roman" w:hAnsi="Times New Roman" w:cs="Times New Roman"/>
          <w:sz w:val="22"/>
        </w:rPr>
        <w:t>в соответствии с Административным регламентом по лицензированию, организация – соискатель лицензии должна пройти экспертизу в аттестационном центре, аккредитованном при лицензионном органе.</w:t>
      </w:r>
    </w:p>
    <w:p w14:paraId="29D77546" w14:textId="77777777" w:rsidR="00452A7F" w:rsidRPr="0066729C" w:rsidRDefault="00452A7F" w:rsidP="00452A7F">
      <w:pPr>
        <w:spacing w:line="210" w:lineRule="atLeast"/>
        <w:jc w:val="both"/>
        <w:rPr>
          <w:rFonts w:ascii="Times New Roman" w:hAnsi="Times New Roman" w:cs="Times New Roman"/>
          <w:sz w:val="22"/>
        </w:rPr>
      </w:pPr>
      <w:r w:rsidRPr="0066729C">
        <w:rPr>
          <w:rFonts w:ascii="Times New Roman" w:hAnsi="Times New Roman" w:cs="Times New Roman"/>
          <w:sz w:val="22"/>
        </w:rPr>
        <w:t xml:space="preserve">Перед прохождением экспертизы </w:t>
      </w:r>
      <w:r w:rsidR="009B2A80">
        <w:rPr>
          <w:rFonts w:ascii="Times New Roman" w:hAnsi="Times New Roman" w:cs="Times New Roman"/>
          <w:sz w:val="22"/>
        </w:rPr>
        <w:t xml:space="preserve">руководитель </w:t>
      </w:r>
      <w:r w:rsidRPr="0066729C">
        <w:rPr>
          <w:rFonts w:ascii="Times New Roman" w:hAnsi="Times New Roman" w:cs="Times New Roman"/>
          <w:sz w:val="22"/>
        </w:rPr>
        <w:t>организация-соискател</w:t>
      </w:r>
      <w:r w:rsidR="009B2A80">
        <w:rPr>
          <w:rFonts w:ascii="Times New Roman" w:hAnsi="Times New Roman" w:cs="Times New Roman"/>
          <w:sz w:val="22"/>
        </w:rPr>
        <w:t>я</w:t>
      </w:r>
      <w:r w:rsidRPr="0066729C">
        <w:rPr>
          <w:rFonts w:ascii="Times New Roman" w:hAnsi="Times New Roman" w:cs="Times New Roman"/>
          <w:sz w:val="22"/>
        </w:rPr>
        <w:t xml:space="preserve"> долж</w:t>
      </w:r>
      <w:r w:rsidR="009B2A80">
        <w:rPr>
          <w:rFonts w:ascii="Times New Roman" w:hAnsi="Times New Roman" w:cs="Times New Roman"/>
          <w:sz w:val="22"/>
        </w:rPr>
        <w:t>е</w:t>
      </w:r>
      <w:r w:rsidRPr="0066729C">
        <w:rPr>
          <w:rFonts w:ascii="Times New Roman" w:hAnsi="Times New Roman" w:cs="Times New Roman"/>
          <w:sz w:val="22"/>
        </w:rPr>
        <w:t>н</w:t>
      </w:r>
      <w:r w:rsidR="009B2A80">
        <w:rPr>
          <w:rFonts w:ascii="Times New Roman" w:hAnsi="Times New Roman" w:cs="Times New Roman"/>
          <w:sz w:val="22"/>
        </w:rPr>
        <w:t xml:space="preserve"> пройти обучение по программе «Защита государственной тайну» </w:t>
      </w:r>
      <w:proofErr w:type="gramStart"/>
      <w:r w:rsidR="009B2A80">
        <w:rPr>
          <w:rFonts w:ascii="Times New Roman" w:hAnsi="Times New Roman" w:cs="Times New Roman"/>
          <w:sz w:val="22"/>
        </w:rPr>
        <w:t xml:space="preserve">и </w:t>
      </w:r>
      <w:r w:rsidRPr="0066729C">
        <w:rPr>
          <w:rFonts w:ascii="Times New Roman" w:hAnsi="Times New Roman" w:cs="Times New Roman"/>
          <w:sz w:val="22"/>
        </w:rPr>
        <w:t xml:space="preserve"> внести</w:t>
      </w:r>
      <w:proofErr w:type="gramEnd"/>
      <w:r w:rsidRPr="0066729C">
        <w:rPr>
          <w:rFonts w:ascii="Times New Roman" w:hAnsi="Times New Roman" w:cs="Times New Roman"/>
          <w:sz w:val="22"/>
        </w:rPr>
        <w:t xml:space="preserve"> необходимые изм</w:t>
      </w:r>
      <w:r w:rsidR="009B2A80">
        <w:rPr>
          <w:rFonts w:ascii="Times New Roman" w:hAnsi="Times New Roman" w:cs="Times New Roman"/>
          <w:sz w:val="22"/>
        </w:rPr>
        <w:t>енения во внутренние документы организации-соискателя, а также</w:t>
      </w:r>
      <w:r w:rsidRPr="0066729C">
        <w:rPr>
          <w:rFonts w:ascii="Times New Roman" w:hAnsi="Times New Roman" w:cs="Times New Roman"/>
          <w:sz w:val="22"/>
        </w:rPr>
        <w:t xml:space="preserve"> разработать организационно-распорядительную документацию в соответствии с нормативными требованиями. </w:t>
      </w:r>
    </w:p>
    <w:p w14:paraId="49BAD280" w14:textId="77777777" w:rsidR="00452A7F" w:rsidRPr="0066729C" w:rsidRDefault="00452A7F" w:rsidP="00452A7F">
      <w:pPr>
        <w:spacing w:line="210" w:lineRule="atLeast"/>
        <w:jc w:val="both"/>
        <w:rPr>
          <w:rFonts w:ascii="Times New Roman" w:hAnsi="Times New Roman" w:cs="Times New Roman"/>
          <w:sz w:val="22"/>
        </w:rPr>
      </w:pPr>
    </w:p>
    <w:p w14:paraId="1F2A4AB3" w14:textId="77777777" w:rsidR="00452A7F" w:rsidRPr="0066729C" w:rsidRDefault="00452A7F" w:rsidP="00452A7F">
      <w:pPr>
        <w:spacing w:line="210" w:lineRule="atLeast"/>
        <w:jc w:val="both"/>
        <w:rPr>
          <w:rFonts w:ascii="Times New Roman" w:hAnsi="Times New Roman" w:cs="Times New Roman"/>
          <w:b/>
          <w:sz w:val="24"/>
        </w:rPr>
      </w:pPr>
      <w:r w:rsidRPr="0066729C">
        <w:rPr>
          <w:rFonts w:ascii="Times New Roman" w:hAnsi="Times New Roman" w:cs="Times New Roman"/>
          <w:b/>
          <w:sz w:val="24"/>
        </w:rPr>
        <w:t>Второй этап: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721"/>
        <w:gridCol w:w="1984"/>
        <w:gridCol w:w="4253"/>
      </w:tblGrid>
      <w:tr w:rsidR="00452A7F" w:rsidRPr="0066729C" w14:paraId="01656B18" w14:textId="77777777" w:rsidTr="00991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278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D56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DA9F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Стоимость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B917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Способ оплаты</w:t>
            </w:r>
          </w:p>
        </w:tc>
      </w:tr>
      <w:tr w:rsidR="00633A73" w:rsidRPr="0066729C" w14:paraId="5E8C3382" w14:textId="77777777" w:rsidTr="00991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74F" w14:textId="1C1BE679" w:rsidR="00633A73" w:rsidRPr="0066729C" w:rsidRDefault="00633A73" w:rsidP="00633A73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66729C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6B3" w14:textId="65CC2DE8" w:rsidR="00633A73" w:rsidRPr="0066729C" w:rsidRDefault="00633A73" w:rsidP="00633A73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Получение допуска на гендиректора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B89" w14:textId="5465EFDC" w:rsidR="00633A73" w:rsidRPr="0066729C" w:rsidRDefault="00CE2050" w:rsidP="00633A73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6</w:t>
            </w:r>
            <w:r w:rsidR="00633A73" w:rsidRPr="0066729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00 000рублей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FF0" w14:textId="457F2BEB" w:rsidR="00633A73" w:rsidRPr="0066729C" w:rsidRDefault="00633A73" w:rsidP="00633A73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33A73">
              <w:rPr>
                <w:rFonts w:ascii="Times New Roman" w:hAnsi="Times New Roman" w:cs="Times New Roman"/>
                <w:sz w:val="22"/>
              </w:rPr>
              <w:t xml:space="preserve">В течении трех рабочих дней с </w:t>
            </w:r>
            <w:r>
              <w:rPr>
                <w:rFonts w:ascii="Times New Roman" w:hAnsi="Times New Roman" w:cs="Times New Roman"/>
                <w:sz w:val="22"/>
              </w:rPr>
              <w:t>даты получения справки о проведении проверочных мероприятий</w:t>
            </w:r>
            <w:r w:rsidR="00991E3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1E33" w:rsidRPr="00991E33">
              <w:rPr>
                <w:rFonts w:ascii="Times New Roman" w:hAnsi="Times New Roman" w:cs="Times New Roman"/>
                <w:sz w:val="22"/>
              </w:rPr>
              <w:t>в размере 100% на счет ООО «</w:t>
            </w:r>
            <w:r w:rsidR="00991E33">
              <w:rPr>
                <w:rFonts w:ascii="Times New Roman" w:hAnsi="Times New Roman" w:cs="Times New Roman"/>
                <w:sz w:val="22"/>
              </w:rPr>
              <w:t>СИСТЕМА</w:t>
            </w:r>
            <w:r w:rsidR="00991E33" w:rsidRPr="00991E33">
              <w:rPr>
                <w:rFonts w:ascii="Times New Roman" w:hAnsi="Times New Roman" w:cs="Times New Roman"/>
                <w:sz w:val="22"/>
              </w:rPr>
              <w:t>».</w:t>
            </w:r>
          </w:p>
        </w:tc>
      </w:tr>
      <w:tr w:rsidR="00452A7F" w:rsidRPr="0066729C" w14:paraId="2407EFBA" w14:textId="77777777" w:rsidTr="00991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2FD" w14:textId="4E7081D0" w:rsidR="00452A7F" w:rsidRPr="0066729C" w:rsidRDefault="00633A73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452A7F" w:rsidRPr="0066729C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E164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>Обучение руководителя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7143" w14:textId="77777777" w:rsidR="000473FD" w:rsidRDefault="000473FD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От </w:t>
            </w:r>
            <w:r w:rsidR="00452A7F" w:rsidRPr="0066729C">
              <w:rPr>
                <w:rFonts w:ascii="Times New Roman" w:hAnsi="Times New Roman" w:cs="Times New Roman"/>
                <w:b/>
                <w:sz w:val="22"/>
              </w:rPr>
              <w:t>40 000рублей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68CEF4D0" w14:textId="77777777" w:rsidR="00452A7F" w:rsidRPr="0066729C" w:rsidRDefault="000473FD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до 60 000рублей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AD1C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 xml:space="preserve">В течении трех рабочих дней с момента заключения договора, в размере 100% на счет </w:t>
            </w:r>
            <w:proofErr w:type="gramStart"/>
            <w:r w:rsidRPr="0066729C">
              <w:rPr>
                <w:rFonts w:ascii="Times New Roman" w:hAnsi="Times New Roman" w:cs="Times New Roman"/>
                <w:sz w:val="22"/>
              </w:rPr>
              <w:t>учебного центра</w:t>
            </w:r>
            <w:proofErr w:type="gramEnd"/>
            <w:r w:rsidRPr="0066729C">
              <w:rPr>
                <w:rFonts w:ascii="Times New Roman" w:hAnsi="Times New Roman" w:cs="Times New Roman"/>
                <w:sz w:val="22"/>
              </w:rPr>
              <w:t xml:space="preserve"> внесенного в перечень Межведомственной комиссии.</w:t>
            </w:r>
          </w:p>
        </w:tc>
      </w:tr>
      <w:tr w:rsidR="00452A7F" w:rsidRPr="0066729C" w14:paraId="604C8F3B" w14:textId="77777777" w:rsidTr="00991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564" w14:textId="7696E83F" w:rsidR="00452A7F" w:rsidRPr="0066729C" w:rsidRDefault="00CE2050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452A7F" w:rsidRPr="0066729C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5C0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 xml:space="preserve">Проведения </w:t>
            </w:r>
            <w:proofErr w:type="spellStart"/>
            <w:r w:rsidRPr="0066729C">
              <w:rPr>
                <w:rFonts w:ascii="Times New Roman" w:hAnsi="Times New Roman" w:cs="Times New Roman"/>
                <w:sz w:val="22"/>
              </w:rPr>
              <w:t>спецэкспертизы</w:t>
            </w:r>
            <w:proofErr w:type="spellEnd"/>
            <w:r w:rsidRPr="0066729C">
              <w:rPr>
                <w:rFonts w:ascii="Times New Roman" w:hAnsi="Times New Roman" w:cs="Times New Roman"/>
                <w:sz w:val="22"/>
              </w:rPr>
              <w:t xml:space="preserve"> в экспертно-аттестационном центре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D7F8" w14:textId="77777777" w:rsidR="00452A7F" w:rsidRDefault="00562C21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От 120</w:t>
            </w:r>
            <w:r w:rsidR="00452A7F" w:rsidRPr="0066729C">
              <w:rPr>
                <w:rFonts w:ascii="Times New Roman" w:hAnsi="Times New Roman" w:cs="Times New Roman"/>
                <w:b/>
                <w:sz w:val="22"/>
              </w:rPr>
              <w:t> 000рублей</w:t>
            </w:r>
          </w:p>
          <w:p w14:paraId="11224167" w14:textId="77777777" w:rsidR="00562C21" w:rsidRPr="0066729C" w:rsidRDefault="00562C21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До 160 000рублей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CD01" w14:textId="77777777" w:rsidR="00452A7F" w:rsidRPr="0066729C" w:rsidRDefault="00452A7F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 w:rsidRPr="0066729C">
              <w:rPr>
                <w:rFonts w:ascii="Times New Roman" w:hAnsi="Times New Roman" w:cs="Times New Roman"/>
                <w:sz w:val="22"/>
              </w:rPr>
              <w:t xml:space="preserve">В течении трех банковских дней с момента подписания договора на проведение </w:t>
            </w:r>
            <w:proofErr w:type="spellStart"/>
            <w:r w:rsidRPr="0066729C">
              <w:rPr>
                <w:rFonts w:ascii="Times New Roman" w:hAnsi="Times New Roman" w:cs="Times New Roman"/>
                <w:sz w:val="22"/>
              </w:rPr>
              <w:t>спецэкспертизы</w:t>
            </w:r>
            <w:proofErr w:type="spellEnd"/>
            <w:r w:rsidRPr="0066729C">
              <w:rPr>
                <w:rFonts w:ascii="Times New Roman" w:hAnsi="Times New Roman" w:cs="Times New Roman"/>
                <w:sz w:val="22"/>
              </w:rPr>
              <w:t xml:space="preserve"> на счет предоставляемого экспертно-аттестационного центра.</w:t>
            </w:r>
          </w:p>
        </w:tc>
      </w:tr>
      <w:tr w:rsidR="000473FD" w:rsidRPr="0066729C" w14:paraId="693085D3" w14:textId="77777777" w:rsidTr="00991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B8A" w14:textId="77777777" w:rsidR="000473FD" w:rsidRPr="0066729C" w:rsidRDefault="000473FD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68E" w14:textId="77777777" w:rsidR="000473FD" w:rsidRPr="0066729C" w:rsidRDefault="000473FD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63E" w14:textId="77777777" w:rsidR="00991E33" w:rsidRDefault="000473FD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От </w:t>
            </w:r>
          </w:p>
          <w:p w14:paraId="15DC554F" w14:textId="61DED98A" w:rsidR="000473FD" w:rsidRDefault="00CE2050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760</w:t>
            </w:r>
            <w:r w:rsidR="000473FD">
              <w:rPr>
                <w:rFonts w:ascii="Times New Roman" w:hAnsi="Times New Roman" w:cs="Times New Roman"/>
                <w:b/>
                <w:sz w:val="22"/>
              </w:rPr>
              <w:t xml:space="preserve"> 000рублей </w:t>
            </w:r>
          </w:p>
          <w:p w14:paraId="1B7A7C82" w14:textId="77777777" w:rsidR="00991E33" w:rsidRDefault="00991E33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д</w:t>
            </w:r>
            <w:r w:rsidR="000473FD">
              <w:rPr>
                <w:rFonts w:ascii="Times New Roman" w:hAnsi="Times New Roman" w:cs="Times New Roman"/>
                <w:b/>
                <w:sz w:val="22"/>
              </w:rPr>
              <w:t xml:space="preserve">о </w:t>
            </w:r>
          </w:p>
          <w:p w14:paraId="40C16495" w14:textId="067F974F" w:rsidR="000473FD" w:rsidRDefault="00CE2050" w:rsidP="00E8303C">
            <w:pPr>
              <w:spacing w:line="21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820</w:t>
            </w:r>
            <w:r w:rsidR="000473FD">
              <w:rPr>
                <w:rFonts w:ascii="Times New Roman" w:hAnsi="Times New Roman" w:cs="Times New Roman"/>
                <w:b/>
                <w:sz w:val="22"/>
              </w:rPr>
              <w:t> 000рублей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A66" w14:textId="77777777" w:rsidR="000473FD" w:rsidRPr="0066729C" w:rsidRDefault="000473FD" w:rsidP="00E8303C">
            <w:pPr>
              <w:spacing w:line="21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58AE9A4" w14:textId="438EA41A" w:rsidR="00547F75" w:rsidRPr="0066729C" w:rsidRDefault="00547F75" w:rsidP="00547F75">
      <w:pPr>
        <w:pStyle w:val="a5"/>
        <w:ind w:left="0"/>
        <w:rPr>
          <w:rFonts w:ascii="Times New Roman" w:hAnsi="Times New Roman"/>
          <w:b/>
          <w:sz w:val="24"/>
        </w:rPr>
      </w:pPr>
      <w:r w:rsidRPr="0066729C">
        <w:rPr>
          <w:rFonts w:ascii="Times New Roman" w:hAnsi="Times New Roman"/>
          <w:b/>
          <w:sz w:val="24"/>
        </w:rPr>
        <w:t>Срок выполнения вт</w:t>
      </w:r>
      <w:r w:rsidR="009B2A80">
        <w:rPr>
          <w:rFonts w:ascii="Times New Roman" w:hAnsi="Times New Roman"/>
          <w:b/>
          <w:sz w:val="24"/>
        </w:rPr>
        <w:t>орого этапа: от 1,5 месяца до 2</w:t>
      </w:r>
      <w:r w:rsidR="00991E33">
        <w:rPr>
          <w:rFonts w:ascii="Times New Roman" w:hAnsi="Times New Roman"/>
          <w:b/>
          <w:sz w:val="24"/>
        </w:rPr>
        <w:t>,5</w:t>
      </w:r>
      <w:r w:rsidRPr="0066729C">
        <w:rPr>
          <w:rFonts w:ascii="Times New Roman" w:hAnsi="Times New Roman"/>
          <w:b/>
          <w:sz w:val="24"/>
        </w:rPr>
        <w:t xml:space="preserve"> месяцев</w:t>
      </w:r>
    </w:p>
    <w:p w14:paraId="3D31E0F7" w14:textId="77777777" w:rsidR="00547F75" w:rsidRPr="0066729C" w:rsidRDefault="00547F75" w:rsidP="00547F75">
      <w:pPr>
        <w:pStyle w:val="a5"/>
        <w:ind w:left="0"/>
        <w:rPr>
          <w:rFonts w:ascii="Times New Roman" w:hAnsi="Times New Roman"/>
        </w:rPr>
      </w:pPr>
      <w:r w:rsidRPr="0066729C">
        <w:rPr>
          <w:rFonts w:ascii="Times New Roman" w:hAnsi="Times New Roman"/>
        </w:rPr>
        <w:t xml:space="preserve">После прохождения </w:t>
      </w:r>
      <w:proofErr w:type="spellStart"/>
      <w:r w:rsidR="009B2A80" w:rsidRPr="009B2A80">
        <w:rPr>
          <w:rFonts w:ascii="Times New Roman" w:hAnsi="Times New Roman"/>
        </w:rPr>
        <w:t>спецэкспертизы</w:t>
      </w:r>
      <w:proofErr w:type="spellEnd"/>
      <w:r w:rsidR="009B2A80" w:rsidRPr="009B2A80">
        <w:rPr>
          <w:rFonts w:ascii="Times New Roman" w:hAnsi="Times New Roman"/>
        </w:rPr>
        <w:t xml:space="preserve"> в экспертно-аттестационном центре</w:t>
      </w:r>
      <w:r w:rsidR="009B2A80">
        <w:rPr>
          <w:rFonts w:ascii="Times New Roman" w:hAnsi="Times New Roman"/>
        </w:rPr>
        <w:t xml:space="preserve">, положительный акт </w:t>
      </w:r>
      <w:proofErr w:type="spellStart"/>
      <w:r w:rsidR="009B2A80">
        <w:rPr>
          <w:rFonts w:ascii="Times New Roman" w:hAnsi="Times New Roman"/>
        </w:rPr>
        <w:t>спецэкспертизы</w:t>
      </w:r>
      <w:proofErr w:type="spellEnd"/>
      <w:r w:rsidR="009B2A80">
        <w:rPr>
          <w:rFonts w:ascii="Times New Roman" w:hAnsi="Times New Roman"/>
        </w:rPr>
        <w:t xml:space="preserve"> направляется в ЦЛСЗ ФСБ РФ и</w:t>
      </w:r>
      <w:r w:rsidR="009B2A80" w:rsidRPr="009B2A80">
        <w:rPr>
          <w:rFonts w:ascii="Times New Roman" w:hAnsi="Times New Roman"/>
        </w:rPr>
        <w:t xml:space="preserve"> </w:t>
      </w:r>
      <w:r w:rsidRPr="0066729C">
        <w:rPr>
          <w:rFonts w:ascii="Times New Roman" w:hAnsi="Times New Roman"/>
        </w:rPr>
        <w:t>в течение 10 рабочих дней выдается лицензия.</w:t>
      </w:r>
    </w:p>
    <w:p w14:paraId="3D9039E6" w14:textId="7202387F" w:rsidR="00547F75" w:rsidRPr="0066729C" w:rsidRDefault="00547F75" w:rsidP="00547F75">
      <w:pPr>
        <w:spacing w:line="210" w:lineRule="atLeast"/>
        <w:ind w:left="644"/>
        <w:jc w:val="left"/>
        <w:rPr>
          <w:rFonts w:ascii="Times New Roman" w:hAnsi="Times New Roman" w:cs="Times New Roman"/>
          <w:b/>
          <w:color w:val="000000" w:themeColor="text1"/>
          <w:sz w:val="24"/>
        </w:rPr>
      </w:pPr>
      <w:r w:rsidRPr="0066729C">
        <w:rPr>
          <w:rFonts w:ascii="Times New Roman" w:hAnsi="Times New Roman" w:cs="Times New Roman"/>
          <w:b/>
          <w:color w:val="000000" w:themeColor="text1"/>
          <w:sz w:val="24"/>
        </w:rPr>
        <w:t xml:space="preserve">Общая стоимость услуг по получению лицензии ФСБ РФ на осуществление, работ связанных с использованием сведений, составляющих </w:t>
      </w:r>
      <w:proofErr w:type="gramStart"/>
      <w:r w:rsidRPr="0066729C">
        <w:rPr>
          <w:rFonts w:ascii="Times New Roman" w:hAnsi="Times New Roman" w:cs="Times New Roman"/>
          <w:b/>
          <w:color w:val="000000" w:themeColor="text1"/>
          <w:sz w:val="24"/>
        </w:rPr>
        <w:t>государственную тайну</w:t>
      </w:r>
      <w:proofErr w:type="gramEnd"/>
      <w:r w:rsidRPr="0066729C">
        <w:rPr>
          <w:rFonts w:ascii="Times New Roman" w:hAnsi="Times New Roman" w:cs="Times New Roman"/>
          <w:b/>
          <w:color w:val="000000" w:themeColor="text1"/>
          <w:sz w:val="24"/>
        </w:rPr>
        <w:t xml:space="preserve"> составляет </w:t>
      </w:r>
      <w:r w:rsidR="000473FD">
        <w:rPr>
          <w:rFonts w:ascii="Times New Roman" w:hAnsi="Times New Roman" w:cs="Times New Roman"/>
          <w:b/>
          <w:color w:val="000000" w:themeColor="text1"/>
          <w:sz w:val="24"/>
        </w:rPr>
        <w:t>от 1 </w:t>
      </w:r>
      <w:r w:rsidR="00991E33">
        <w:rPr>
          <w:rFonts w:ascii="Times New Roman" w:hAnsi="Times New Roman" w:cs="Times New Roman"/>
          <w:b/>
          <w:color w:val="000000" w:themeColor="text1"/>
          <w:sz w:val="24"/>
        </w:rPr>
        <w:t>64</w:t>
      </w:r>
      <w:r w:rsidR="000473FD">
        <w:rPr>
          <w:rFonts w:ascii="Times New Roman" w:hAnsi="Times New Roman" w:cs="Times New Roman"/>
          <w:b/>
          <w:color w:val="000000" w:themeColor="text1"/>
          <w:sz w:val="24"/>
        </w:rPr>
        <w:t xml:space="preserve">0 000руб. до </w:t>
      </w:r>
      <w:r w:rsidRPr="0066729C">
        <w:rPr>
          <w:rFonts w:ascii="Times New Roman" w:hAnsi="Times New Roman" w:cs="Times New Roman"/>
          <w:b/>
          <w:color w:val="000000" w:themeColor="text1"/>
          <w:sz w:val="24"/>
        </w:rPr>
        <w:t>1 </w:t>
      </w:r>
      <w:r w:rsidR="00991E33">
        <w:rPr>
          <w:rFonts w:ascii="Times New Roman" w:hAnsi="Times New Roman" w:cs="Times New Roman"/>
          <w:b/>
          <w:color w:val="000000" w:themeColor="text1"/>
          <w:sz w:val="24"/>
        </w:rPr>
        <w:t>70</w:t>
      </w:r>
      <w:r w:rsidRPr="0066729C">
        <w:rPr>
          <w:rFonts w:ascii="Times New Roman" w:hAnsi="Times New Roman" w:cs="Times New Roman"/>
          <w:b/>
          <w:color w:val="000000" w:themeColor="text1"/>
          <w:sz w:val="24"/>
        </w:rPr>
        <w:t>0 000 руб.</w:t>
      </w:r>
    </w:p>
    <w:p w14:paraId="610A020C" w14:textId="77777777" w:rsidR="00547F75" w:rsidRPr="0066729C" w:rsidRDefault="00547F75" w:rsidP="00547F75">
      <w:pPr>
        <w:spacing w:line="210" w:lineRule="atLeast"/>
        <w:ind w:left="644"/>
        <w:rPr>
          <w:rFonts w:ascii="Times New Roman" w:hAnsi="Times New Roman" w:cs="Times New Roman"/>
          <w:sz w:val="22"/>
        </w:rPr>
      </w:pPr>
    </w:p>
    <w:p w14:paraId="57FD69DD" w14:textId="77777777" w:rsidR="00547F75" w:rsidRPr="0066729C" w:rsidRDefault="00547F75" w:rsidP="00547F75">
      <w:pPr>
        <w:spacing w:line="210" w:lineRule="atLeast"/>
        <w:rPr>
          <w:rFonts w:ascii="Times New Roman" w:hAnsi="Times New Roman" w:cs="Times New Roman"/>
          <w:sz w:val="24"/>
        </w:rPr>
      </w:pPr>
      <w:r w:rsidRPr="0066729C">
        <w:rPr>
          <w:rFonts w:ascii="Times New Roman" w:hAnsi="Times New Roman" w:cs="Times New Roman"/>
          <w:b/>
          <w:sz w:val="24"/>
        </w:rPr>
        <w:lastRenderedPageBreak/>
        <w:t>Алгоритм нашего сотрудничества:</w:t>
      </w:r>
    </w:p>
    <w:p w14:paraId="2FD32584" w14:textId="77777777" w:rsidR="00547F75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>Заказчик и Исполнитель заключают договор о сотрудничестве.</w:t>
      </w:r>
    </w:p>
    <w:p w14:paraId="525317D0" w14:textId="77777777" w:rsidR="00ED1FC6" w:rsidRPr="0066729C" w:rsidRDefault="00ED1FC6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Заказчик оплачивает первый этап оформления  лицензии.</w:t>
      </w:r>
    </w:p>
    <w:p w14:paraId="58C55EC0" w14:textId="77777777" w:rsidR="00547F75" w:rsidRPr="0066729C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>Исполнитель передает заказчику все необходимые анкеты, реквизиты и заявления</w:t>
      </w:r>
      <w:r w:rsidR="00ED1FC6">
        <w:rPr>
          <w:rFonts w:ascii="Times New Roman" w:hAnsi="Times New Roman"/>
        </w:rPr>
        <w:t>.</w:t>
      </w:r>
      <w:r w:rsidR="00880B22">
        <w:rPr>
          <w:rFonts w:ascii="Times New Roman" w:hAnsi="Times New Roman"/>
        </w:rPr>
        <w:t xml:space="preserve"> </w:t>
      </w:r>
    </w:p>
    <w:p w14:paraId="26D0E3F0" w14:textId="77777777" w:rsidR="00547F75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>Заказчик предоставляет уставные документы; документы, подтверждающие оплату платежей по договору и анкету на генерального директора.</w:t>
      </w:r>
    </w:p>
    <w:p w14:paraId="36C52F27" w14:textId="77777777" w:rsidR="00880B22" w:rsidRPr="0066729C" w:rsidRDefault="00880B22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получает </w:t>
      </w:r>
      <w:r w:rsidR="009B2A80">
        <w:rPr>
          <w:rFonts w:ascii="Times New Roman" w:hAnsi="Times New Roman"/>
        </w:rPr>
        <w:t xml:space="preserve">договор </w:t>
      </w:r>
      <w:proofErr w:type="gramStart"/>
      <w:r w:rsidR="009B2A8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9B2A80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аказчика</w:t>
      </w:r>
      <w:proofErr w:type="gramEnd"/>
      <w:r>
        <w:rPr>
          <w:rFonts w:ascii="Times New Roman" w:hAnsi="Times New Roman"/>
        </w:rPr>
        <w:t xml:space="preserve"> </w:t>
      </w:r>
      <w:r w:rsidR="009B2A80">
        <w:rPr>
          <w:rFonts w:ascii="Times New Roman" w:hAnsi="Times New Roman"/>
        </w:rPr>
        <w:t xml:space="preserve">«закрытых» </w:t>
      </w:r>
      <w:r>
        <w:rPr>
          <w:rFonts w:ascii="Times New Roman" w:hAnsi="Times New Roman"/>
        </w:rPr>
        <w:t>работ на проведение работ, связанных с государственной тайной.</w:t>
      </w:r>
    </w:p>
    <w:p w14:paraId="45AEB127" w14:textId="77777777" w:rsidR="00547F75" w:rsidRPr="0066729C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 xml:space="preserve">Исполнитель </w:t>
      </w:r>
      <w:r w:rsidR="00ED1FC6">
        <w:rPr>
          <w:rFonts w:ascii="Times New Roman" w:hAnsi="Times New Roman"/>
        </w:rPr>
        <w:t>рекомендует</w:t>
      </w:r>
      <w:r w:rsidRPr="0066729C">
        <w:rPr>
          <w:rFonts w:ascii="Times New Roman" w:hAnsi="Times New Roman"/>
        </w:rPr>
        <w:t xml:space="preserve"> заказчику Р</w:t>
      </w:r>
      <w:r w:rsidR="00ED1FC6">
        <w:rPr>
          <w:rFonts w:ascii="Times New Roman" w:hAnsi="Times New Roman"/>
        </w:rPr>
        <w:t>СП</w:t>
      </w:r>
      <w:r w:rsidRPr="0066729C">
        <w:rPr>
          <w:rFonts w:ascii="Times New Roman" w:hAnsi="Times New Roman"/>
        </w:rPr>
        <w:t xml:space="preserve"> (</w:t>
      </w:r>
      <w:proofErr w:type="spellStart"/>
      <w:r w:rsidRPr="0066729C">
        <w:rPr>
          <w:rFonts w:ascii="Times New Roman" w:hAnsi="Times New Roman"/>
        </w:rPr>
        <w:t>Режимно</w:t>
      </w:r>
      <w:proofErr w:type="spellEnd"/>
      <w:r w:rsidRPr="0066729C">
        <w:rPr>
          <w:rFonts w:ascii="Times New Roman" w:hAnsi="Times New Roman"/>
        </w:rPr>
        <w:t>-</w:t>
      </w:r>
      <w:r w:rsidR="00ED1FC6">
        <w:rPr>
          <w:rFonts w:ascii="Times New Roman" w:hAnsi="Times New Roman"/>
        </w:rPr>
        <w:t>секретное подразделение</w:t>
      </w:r>
      <w:r w:rsidRPr="0066729C">
        <w:rPr>
          <w:rFonts w:ascii="Times New Roman" w:hAnsi="Times New Roman"/>
        </w:rPr>
        <w:t>)</w:t>
      </w:r>
    </w:p>
    <w:p w14:paraId="59CEF1AB" w14:textId="77777777" w:rsidR="00547F75" w:rsidRPr="0066729C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>Заказчик заключает договор с данным Р</w:t>
      </w:r>
      <w:r w:rsidR="00ED1FC6">
        <w:rPr>
          <w:rFonts w:ascii="Times New Roman" w:hAnsi="Times New Roman"/>
        </w:rPr>
        <w:t>СП</w:t>
      </w:r>
      <w:r w:rsidRPr="0066729C">
        <w:rPr>
          <w:rFonts w:ascii="Times New Roman" w:hAnsi="Times New Roman"/>
        </w:rPr>
        <w:t>.</w:t>
      </w:r>
    </w:p>
    <w:p w14:paraId="731A186A" w14:textId="77777777" w:rsidR="00547F75" w:rsidRPr="0066729C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 xml:space="preserve">Исполнитель подает документы заказчика в ЦЛЗ ФСБ РФ. </w:t>
      </w:r>
    </w:p>
    <w:p w14:paraId="4B279EE8" w14:textId="77777777" w:rsidR="00547F75" w:rsidRPr="0066729C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 xml:space="preserve">Исполнитель </w:t>
      </w:r>
      <w:r w:rsidR="00ED1FC6">
        <w:rPr>
          <w:rFonts w:ascii="Times New Roman" w:hAnsi="Times New Roman"/>
        </w:rPr>
        <w:t>направляет и организовывает обучение единоличного исполнительного органа Заказчика в</w:t>
      </w:r>
      <w:r w:rsidR="00601B6E">
        <w:rPr>
          <w:rFonts w:ascii="Times New Roman" w:hAnsi="Times New Roman"/>
        </w:rPr>
        <w:t xml:space="preserve"> учебный</w:t>
      </w:r>
      <w:r w:rsidRPr="0066729C">
        <w:rPr>
          <w:rFonts w:ascii="Times New Roman" w:hAnsi="Times New Roman"/>
        </w:rPr>
        <w:t xml:space="preserve"> центр, аккредитованный при ФСБ РФ.</w:t>
      </w:r>
    </w:p>
    <w:p w14:paraId="4A08029F" w14:textId="77777777" w:rsidR="00547F75" w:rsidRPr="0066729C" w:rsidRDefault="00601B6E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Заказчик заключает договор с экспертной организацией, выбранной для проведения специальной экспертизы</w:t>
      </w:r>
      <w:r w:rsidR="00547F75" w:rsidRPr="0066729C">
        <w:rPr>
          <w:rFonts w:ascii="Times New Roman" w:hAnsi="Times New Roman"/>
        </w:rPr>
        <w:t>, проводит оплату экспертизы.</w:t>
      </w:r>
    </w:p>
    <w:p w14:paraId="30596D85" w14:textId="77777777" w:rsidR="00547F75" w:rsidRPr="0066729C" w:rsidRDefault="00601B6E" w:rsidP="00601B6E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Pr="00601B6E">
        <w:rPr>
          <w:rFonts w:ascii="Times New Roman" w:hAnsi="Times New Roman"/>
        </w:rPr>
        <w:t>кспертн</w:t>
      </w:r>
      <w:r>
        <w:rPr>
          <w:rFonts w:ascii="Times New Roman" w:hAnsi="Times New Roman"/>
        </w:rPr>
        <w:t>ая</w:t>
      </w:r>
      <w:r w:rsidRPr="00601B6E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я</w:t>
      </w:r>
      <w:r w:rsidRPr="00601B6E">
        <w:rPr>
          <w:rFonts w:ascii="Times New Roman" w:hAnsi="Times New Roman"/>
        </w:rPr>
        <w:t xml:space="preserve"> </w:t>
      </w:r>
      <w:r w:rsidR="00547F75" w:rsidRPr="0066729C">
        <w:rPr>
          <w:rFonts w:ascii="Times New Roman" w:hAnsi="Times New Roman"/>
        </w:rPr>
        <w:t>проводит экспертизу компании заказчика.</w:t>
      </w:r>
    </w:p>
    <w:p w14:paraId="71CB6666" w14:textId="77777777" w:rsidR="00547F75" w:rsidRPr="0066729C" w:rsidRDefault="00547F75" w:rsidP="00547F75">
      <w:pPr>
        <w:pStyle w:val="a5"/>
        <w:numPr>
          <w:ilvl w:val="0"/>
          <w:numId w:val="1"/>
        </w:numPr>
        <w:spacing w:after="0" w:line="210" w:lineRule="atLeast"/>
        <w:rPr>
          <w:rFonts w:ascii="Times New Roman" w:hAnsi="Times New Roman"/>
        </w:rPr>
      </w:pPr>
      <w:r w:rsidRPr="0066729C">
        <w:rPr>
          <w:rFonts w:ascii="Times New Roman" w:hAnsi="Times New Roman"/>
        </w:rPr>
        <w:t>Исполнитель получает бланк лицензии и передает ее заказчику.</w:t>
      </w:r>
    </w:p>
    <w:p w14:paraId="23244427" w14:textId="77777777" w:rsidR="00547F75" w:rsidRPr="0066729C" w:rsidRDefault="00547F75" w:rsidP="00547F75">
      <w:pPr>
        <w:pStyle w:val="a3"/>
        <w:rPr>
          <w:rStyle w:val="a4"/>
          <w:b w:val="0"/>
          <w:bCs w:val="0"/>
          <w:sz w:val="22"/>
          <w:szCs w:val="22"/>
        </w:rPr>
      </w:pPr>
      <w:r w:rsidRPr="0066729C">
        <w:rPr>
          <w:rStyle w:val="a4"/>
          <w:sz w:val="22"/>
          <w:szCs w:val="22"/>
        </w:rPr>
        <w:t>Документы, необходимые для получения лицензии на проведение работ,</w:t>
      </w:r>
      <w:r w:rsidRPr="0066729C">
        <w:rPr>
          <w:b/>
          <w:bCs/>
          <w:sz w:val="22"/>
          <w:szCs w:val="22"/>
        </w:rPr>
        <w:br/>
      </w:r>
      <w:r w:rsidRPr="0066729C">
        <w:rPr>
          <w:rStyle w:val="a4"/>
          <w:sz w:val="22"/>
          <w:szCs w:val="22"/>
        </w:rPr>
        <w:t>связанных с использованием сведений, составляющих гостайну:</w:t>
      </w:r>
    </w:p>
    <w:p w14:paraId="415751A0" w14:textId="77777777" w:rsidR="00547F75" w:rsidRPr="0066729C" w:rsidRDefault="00547F75" w:rsidP="00547F75">
      <w:pPr>
        <w:pStyle w:val="a3"/>
        <w:rPr>
          <w:sz w:val="22"/>
          <w:szCs w:val="22"/>
        </w:rPr>
      </w:pPr>
      <w:r w:rsidRPr="0066729C">
        <w:rPr>
          <w:rStyle w:val="a4"/>
          <w:sz w:val="22"/>
          <w:szCs w:val="22"/>
        </w:rPr>
        <w:t>Первичный комплект документов</w:t>
      </w:r>
    </w:p>
    <w:p w14:paraId="4DE34F93" w14:textId="77777777" w:rsidR="00601B6E" w:rsidRDefault="00601B6E" w:rsidP="00547F7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 w:rsidRPr="0066729C">
        <w:rPr>
          <w:sz w:val="22"/>
          <w:szCs w:val="22"/>
        </w:rPr>
        <w:t>Устав  -</w:t>
      </w:r>
      <w:proofErr w:type="gramEnd"/>
      <w:r w:rsidRPr="0066729C">
        <w:rPr>
          <w:sz w:val="22"/>
          <w:szCs w:val="22"/>
        </w:rPr>
        <w:t xml:space="preserve">  </w:t>
      </w:r>
      <w:r>
        <w:rPr>
          <w:sz w:val="22"/>
          <w:szCs w:val="22"/>
        </w:rPr>
        <w:t>1 экземпляр</w:t>
      </w:r>
      <w:r w:rsidRPr="0066729C">
        <w:rPr>
          <w:sz w:val="22"/>
          <w:szCs w:val="22"/>
        </w:rPr>
        <w:t xml:space="preserve"> (</w:t>
      </w:r>
      <w:r w:rsidRPr="00601B6E">
        <w:rPr>
          <w:sz w:val="22"/>
          <w:szCs w:val="22"/>
        </w:rPr>
        <w:t>заверяется печатью организации</w:t>
      </w:r>
      <w:r w:rsidRPr="0066729C">
        <w:rPr>
          <w:sz w:val="22"/>
          <w:szCs w:val="22"/>
        </w:rPr>
        <w:t>);</w:t>
      </w:r>
      <w:r w:rsidRPr="0066729C">
        <w:rPr>
          <w:sz w:val="22"/>
          <w:szCs w:val="22"/>
        </w:rPr>
        <w:br/>
        <w:t xml:space="preserve">2. Учредительный договор - </w:t>
      </w:r>
      <w:r>
        <w:rPr>
          <w:sz w:val="22"/>
          <w:szCs w:val="22"/>
        </w:rPr>
        <w:t>1 экземпляр</w:t>
      </w:r>
      <w:r w:rsidRPr="0066729C">
        <w:rPr>
          <w:sz w:val="22"/>
          <w:szCs w:val="22"/>
        </w:rPr>
        <w:t xml:space="preserve"> (</w:t>
      </w:r>
      <w:r w:rsidRPr="00601B6E">
        <w:rPr>
          <w:sz w:val="22"/>
          <w:szCs w:val="22"/>
        </w:rPr>
        <w:t>заверяется печатью организации</w:t>
      </w:r>
      <w:r w:rsidRPr="0066729C">
        <w:rPr>
          <w:sz w:val="22"/>
          <w:szCs w:val="22"/>
        </w:rPr>
        <w:t>);</w:t>
      </w:r>
      <w:r w:rsidRPr="0066729C">
        <w:rPr>
          <w:sz w:val="22"/>
          <w:szCs w:val="22"/>
        </w:rPr>
        <w:br/>
        <w:t xml:space="preserve">3. Все свидетельства об изменениях </w:t>
      </w:r>
      <w:r>
        <w:rPr>
          <w:sz w:val="22"/>
          <w:szCs w:val="22"/>
        </w:rPr>
        <w:t>1 экземпляр</w:t>
      </w:r>
      <w:r w:rsidRPr="0066729C">
        <w:rPr>
          <w:sz w:val="22"/>
          <w:szCs w:val="22"/>
        </w:rPr>
        <w:t xml:space="preserve"> (</w:t>
      </w:r>
      <w:r w:rsidRPr="00601B6E">
        <w:rPr>
          <w:sz w:val="22"/>
          <w:szCs w:val="22"/>
        </w:rPr>
        <w:t>заверяется печатью организации</w:t>
      </w:r>
      <w:r w:rsidRPr="0066729C">
        <w:rPr>
          <w:sz w:val="22"/>
          <w:szCs w:val="22"/>
        </w:rPr>
        <w:t>);</w:t>
      </w:r>
      <w:r w:rsidRPr="0066729C">
        <w:rPr>
          <w:sz w:val="22"/>
          <w:szCs w:val="22"/>
        </w:rPr>
        <w:br/>
        <w:t>4. Свидетельство о регистрации ОГРН - 3 экземпляра (</w:t>
      </w:r>
      <w:r w:rsidRPr="00601B6E">
        <w:rPr>
          <w:sz w:val="22"/>
          <w:szCs w:val="22"/>
        </w:rPr>
        <w:t>заверяется печатью организации</w:t>
      </w:r>
      <w:r w:rsidRPr="0066729C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  <w:r w:rsidRPr="0066729C">
        <w:rPr>
          <w:sz w:val="22"/>
          <w:szCs w:val="22"/>
        </w:rPr>
        <w:br/>
        <w:t xml:space="preserve">5. Свидетельство о постановке на учет в налоговом органе ИНН - </w:t>
      </w:r>
      <w:r>
        <w:rPr>
          <w:sz w:val="22"/>
          <w:szCs w:val="22"/>
        </w:rPr>
        <w:t>1</w:t>
      </w:r>
      <w:r w:rsidRPr="0066729C">
        <w:rPr>
          <w:sz w:val="22"/>
          <w:szCs w:val="22"/>
        </w:rPr>
        <w:t xml:space="preserve"> экземпляра (</w:t>
      </w:r>
      <w:r w:rsidRPr="00601B6E">
        <w:rPr>
          <w:sz w:val="22"/>
          <w:szCs w:val="22"/>
        </w:rPr>
        <w:t>заверяется печатью организации</w:t>
      </w:r>
      <w:r w:rsidRPr="0066729C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  <w:r w:rsidRPr="0066729C">
        <w:rPr>
          <w:sz w:val="22"/>
          <w:szCs w:val="22"/>
        </w:rPr>
        <w:br/>
        <w:t xml:space="preserve">6. Решение и приказ на руководителя организации  - </w:t>
      </w:r>
      <w:r>
        <w:rPr>
          <w:sz w:val="22"/>
          <w:szCs w:val="22"/>
        </w:rPr>
        <w:t xml:space="preserve">1 </w:t>
      </w:r>
      <w:r w:rsidRPr="0066729C">
        <w:rPr>
          <w:sz w:val="22"/>
          <w:szCs w:val="22"/>
        </w:rPr>
        <w:t>экземпляра (заверяется печатью организации);</w:t>
      </w:r>
      <w:r w:rsidRPr="0066729C">
        <w:rPr>
          <w:sz w:val="22"/>
          <w:szCs w:val="22"/>
        </w:rPr>
        <w:br/>
        <w:t>7. Реквизиты организации, в свободной форме;</w:t>
      </w:r>
    </w:p>
    <w:p w14:paraId="24709C30" w14:textId="77777777" w:rsidR="00547F75" w:rsidRPr="0066729C" w:rsidRDefault="00601B6E" w:rsidP="00547F7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8</w:t>
      </w:r>
      <w:r w:rsidR="00547F75" w:rsidRPr="0066729C">
        <w:rPr>
          <w:sz w:val="22"/>
          <w:szCs w:val="22"/>
        </w:rPr>
        <w:t xml:space="preserve">. Фотография директора 4*6 (4 </w:t>
      </w:r>
      <w:r>
        <w:rPr>
          <w:sz w:val="22"/>
          <w:szCs w:val="22"/>
        </w:rPr>
        <w:t>штуки) - чёрно-белая;</w:t>
      </w:r>
      <w:r>
        <w:rPr>
          <w:sz w:val="22"/>
          <w:szCs w:val="22"/>
        </w:rPr>
        <w:br/>
        <w:t>9. Анкета по форме 4,</w:t>
      </w:r>
      <w:r w:rsidR="00547F75" w:rsidRPr="0066729C">
        <w:rPr>
          <w:sz w:val="22"/>
          <w:szCs w:val="22"/>
        </w:rPr>
        <w:t xml:space="preserve"> заполненная от руки директором одной ручкой (2экземпляра) оригиналы;</w:t>
      </w:r>
      <w:r w:rsidR="00547F75" w:rsidRPr="0066729C">
        <w:rPr>
          <w:sz w:val="22"/>
          <w:szCs w:val="22"/>
        </w:rPr>
        <w:br/>
      </w:r>
      <w:r>
        <w:rPr>
          <w:sz w:val="22"/>
          <w:szCs w:val="22"/>
        </w:rPr>
        <w:t>10</w:t>
      </w:r>
      <w:r w:rsidR="00547F75" w:rsidRPr="0066729C">
        <w:rPr>
          <w:sz w:val="22"/>
          <w:szCs w:val="22"/>
        </w:rPr>
        <w:t>. Ксерокопия паспор</w:t>
      </w:r>
      <w:r>
        <w:rPr>
          <w:sz w:val="22"/>
          <w:szCs w:val="22"/>
        </w:rPr>
        <w:t>та(все страницы) 2 экземпляра;</w:t>
      </w:r>
      <w:r>
        <w:rPr>
          <w:sz w:val="22"/>
          <w:szCs w:val="22"/>
        </w:rPr>
        <w:br/>
        <w:t>11</w:t>
      </w:r>
      <w:r w:rsidR="00547F75" w:rsidRPr="0066729C">
        <w:rPr>
          <w:sz w:val="22"/>
          <w:szCs w:val="22"/>
        </w:rPr>
        <w:t>. Приказ о назначении директора (2 экземпляра) заверенные печатью организации подписью директора;</w:t>
      </w:r>
      <w:r w:rsidR="00547F75" w:rsidRPr="0066729C">
        <w:rPr>
          <w:sz w:val="22"/>
          <w:szCs w:val="22"/>
        </w:rPr>
        <w:br/>
      </w:r>
      <w:r>
        <w:rPr>
          <w:sz w:val="22"/>
          <w:szCs w:val="22"/>
        </w:rPr>
        <w:t>12</w:t>
      </w:r>
      <w:r w:rsidR="00547F75" w:rsidRPr="0066729C">
        <w:rPr>
          <w:sz w:val="22"/>
          <w:szCs w:val="22"/>
        </w:rPr>
        <w:t>. Ксерокопия заграничного паспорта</w:t>
      </w:r>
    </w:p>
    <w:p w14:paraId="0F24927D" w14:textId="77777777" w:rsidR="00547F75" w:rsidRPr="0066729C" w:rsidRDefault="00601B6E" w:rsidP="00547F7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13</w:t>
      </w:r>
      <w:r w:rsidR="00547F75" w:rsidRPr="0066729C">
        <w:rPr>
          <w:sz w:val="22"/>
          <w:szCs w:val="22"/>
        </w:rPr>
        <w:t>. Ксерокопия трудовой книжки, заверенная отделом кадров.</w:t>
      </w:r>
    </w:p>
    <w:p w14:paraId="09148FF8" w14:textId="77777777" w:rsidR="00547F75" w:rsidRPr="0066729C" w:rsidRDefault="00601B6E" w:rsidP="00547F7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14</w:t>
      </w:r>
      <w:r w:rsidR="00547F75" w:rsidRPr="0066729C">
        <w:rPr>
          <w:sz w:val="22"/>
          <w:szCs w:val="22"/>
        </w:rPr>
        <w:t xml:space="preserve">.Справка из психоневрологического диспансера </w:t>
      </w:r>
      <w:r>
        <w:rPr>
          <w:sz w:val="22"/>
          <w:szCs w:val="22"/>
        </w:rPr>
        <w:t>по форме 989-</w:t>
      </w:r>
      <w:proofErr w:type="gramStart"/>
      <w:r>
        <w:rPr>
          <w:sz w:val="22"/>
          <w:szCs w:val="22"/>
        </w:rPr>
        <w:t>н</w:t>
      </w:r>
      <w:r w:rsidR="00547F75" w:rsidRPr="0066729C">
        <w:rPr>
          <w:sz w:val="22"/>
          <w:szCs w:val="22"/>
        </w:rPr>
        <w:t>(</w:t>
      </w:r>
      <w:proofErr w:type="gramEnd"/>
      <w:r w:rsidR="00547F75" w:rsidRPr="0066729C">
        <w:rPr>
          <w:sz w:val="22"/>
          <w:szCs w:val="22"/>
        </w:rPr>
        <w:t>по месту постоянной регистрации).</w:t>
      </w:r>
    </w:p>
    <w:p w14:paraId="74E3C64D" w14:textId="77777777" w:rsidR="00547F75" w:rsidRPr="0066729C" w:rsidRDefault="00601B6E" w:rsidP="00547F75">
      <w:pPr>
        <w:pStyle w:val="a3"/>
        <w:spacing w:before="0" w:beforeAutospacing="0" w:after="0" w:afterAutospacing="0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>15</w:t>
      </w:r>
      <w:r w:rsidR="00547F75" w:rsidRPr="0066729C">
        <w:rPr>
          <w:sz w:val="22"/>
          <w:szCs w:val="22"/>
        </w:rPr>
        <w:t xml:space="preserve">.Справка и наркологического диспансера </w:t>
      </w:r>
      <w:r>
        <w:rPr>
          <w:sz w:val="22"/>
          <w:szCs w:val="22"/>
        </w:rPr>
        <w:t>по форме 989-н</w:t>
      </w:r>
      <w:r w:rsidR="00547F75" w:rsidRPr="0066729C">
        <w:rPr>
          <w:sz w:val="22"/>
          <w:szCs w:val="22"/>
        </w:rPr>
        <w:t xml:space="preserve"> (по месту постоянной регистрации).</w:t>
      </w:r>
    </w:p>
    <w:p w14:paraId="613B746D" w14:textId="77777777" w:rsidR="00547F75" w:rsidRPr="0066729C" w:rsidRDefault="00547F75" w:rsidP="00547F75">
      <w:pPr>
        <w:pStyle w:val="a3"/>
        <w:rPr>
          <w:sz w:val="22"/>
          <w:szCs w:val="22"/>
        </w:rPr>
      </w:pPr>
      <w:r w:rsidRPr="0066729C">
        <w:rPr>
          <w:rStyle w:val="a4"/>
          <w:sz w:val="22"/>
          <w:szCs w:val="22"/>
        </w:rPr>
        <w:t>Вторичный комплект документов</w:t>
      </w:r>
    </w:p>
    <w:p w14:paraId="40EE6E90" w14:textId="665349BC" w:rsidR="00547F75" w:rsidRPr="0066729C" w:rsidRDefault="000D3FC3" w:rsidP="00465C42">
      <w:pPr>
        <w:pStyle w:val="a3"/>
        <w:rPr>
          <w:sz w:val="22"/>
          <w:szCs w:val="22"/>
        </w:rPr>
      </w:pPr>
      <w:r w:rsidRPr="0066729C">
        <w:rPr>
          <w:sz w:val="22"/>
          <w:szCs w:val="22"/>
        </w:rPr>
        <w:t>1.</w:t>
      </w:r>
      <w:proofErr w:type="gramStart"/>
      <w:r w:rsidR="00547F75" w:rsidRPr="0066729C">
        <w:rPr>
          <w:sz w:val="22"/>
          <w:szCs w:val="22"/>
        </w:rPr>
        <w:t>Устав  -</w:t>
      </w:r>
      <w:proofErr w:type="gramEnd"/>
      <w:r w:rsidR="00547F75" w:rsidRPr="0066729C">
        <w:rPr>
          <w:sz w:val="22"/>
          <w:szCs w:val="22"/>
        </w:rPr>
        <w:t xml:space="preserve"> 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(нотариальная копия);</w:t>
      </w:r>
      <w:r w:rsidR="00547F75" w:rsidRPr="0066729C">
        <w:rPr>
          <w:sz w:val="22"/>
          <w:szCs w:val="22"/>
        </w:rPr>
        <w:br/>
        <w:t xml:space="preserve">2. Учредительный договор -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(нотариальная копия);</w:t>
      </w:r>
      <w:r w:rsidR="00547F75" w:rsidRPr="0066729C">
        <w:rPr>
          <w:sz w:val="22"/>
          <w:szCs w:val="22"/>
        </w:rPr>
        <w:br/>
        <w:t xml:space="preserve">3. Все свидетельства об изменениях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(нотариальная копия);</w:t>
      </w:r>
      <w:r w:rsidR="00547F75" w:rsidRPr="0066729C">
        <w:rPr>
          <w:sz w:val="22"/>
          <w:szCs w:val="22"/>
        </w:rPr>
        <w:br/>
        <w:t xml:space="preserve">4. Свидетельство о регистрации ОГРН -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(нотариальная копия);</w:t>
      </w:r>
      <w:r w:rsidR="00547F75" w:rsidRPr="0066729C">
        <w:rPr>
          <w:sz w:val="22"/>
          <w:szCs w:val="22"/>
        </w:rPr>
        <w:br/>
        <w:t xml:space="preserve">5. Свидетельство о постановке на учет в налоговом органе ИНН -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(нотариальная копия);</w:t>
      </w:r>
      <w:r w:rsidR="00547F75" w:rsidRPr="0066729C">
        <w:rPr>
          <w:sz w:val="22"/>
          <w:szCs w:val="22"/>
        </w:rPr>
        <w:br/>
        <w:t xml:space="preserve">6. Решение и приказ на руководителя организации  -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(заверяется печатью организации);</w:t>
      </w:r>
      <w:r w:rsidR="00547F75" w:rsidRPr="0066729C">
        <w:rPr>
          <w:sz w:val="22"/>
          <w:szCs w:val="22"/>
        </w:rPr>
        <w:br/>
        <w:t>7. Реквизиты организации, в свободной форме;</w:t>
      </w:r>
      <w:r w:rsidR="00547F75" w:rsidRPr="0066729C">
        <w:rPr>
          <w:sz w:val="22"/>
          <w:szCs w:val="22"/>
        </w:rPr>
        <w:br/>
        <w:t xml:space="preserve">8. Копия договора аренды на офис заверенная печатью собственника - </w:t>
      </w:r>
      <w:r w:rsidR="00601B6E">
        <w:rPr>
          <w:sz w:val="22"/>
          <w:szCs w:val="22"/>
        </w:rPr>
        <w:t>2</w:t>
      </w:r>
      <w:r w:rsidR="00547F75" w:rsidRPr="0066729C">
        <w:rPr>
          <w:sz w:val="22"/>
          <w:szCs w:val="22"/>
        </w:rPr>
        <w:t xml:space="preserve"> экземпляра </w:t>
      </w:r>
      <w:r w:rsidR="00547F75" w:rsidRPr="0066729C">
        <w:rPr>
          <w:sz w:val="22"/>
          <w:szCs w:val="22"/>
        </w:rPr>
        <w:br/>
      </w:r>
      <w:r w:rsidR="00547F75" w:rsidRPr="0066729C">
        <w:rPr>
          <w:sz w:val="22"/>
          <w:szCs w:val="22"/>
        </w:rPr>
        <w:lastRenderedPageBreak/>
        <w:t xml:space="preserve">9. Свидетельство о собственности  - </w:t>
      </w:r>
      <w:r w:rsidR="00601B6E">
        <w:rPr>
          <w:sz w:val="22"/>
          <w:szCs w:val="22"/>
        </w:rPr>
        <w:t xml:space="preserve">2 </w:t>
      </w:r>
      <w:r w:rsidR="00547F75" w:rsidRPr="0066729C">
        <w:rPr>
          <w:sz w:val="22"/>
          <w:szCs w:val="22"/>
        </w:rPr>
        <w:t>экземпляра (копия, заверенная печатью собственника);</w:t>
      </w:r>
      <w:r w:rsidR="00547F75" w:rsidRPr="0066729C">
        <w:rPr>
          <w:sz w:val="22"/>
          <w:szCs w:val="22"/>
        </w:rPr>
        <w:br/>
        <w:t xml:space="preserve">10. Госпошлина за рассмотрение заявления в размере </w:t>
      </w:r>
      <w:r w:rsidR="00601B6E">
        <w:rPr>
          <w:sz w:val="22"/>
          <w:szCs w:val="22"/>
        </w:rPr>
        <w:t>75</w:t>
      </w:r>
      <w:r w:rsidR="00547F75" w:rsidRPr="0066729C">
        <w:rPr>
          <w:sz w:val="22"/>
          <w:szCs w:val="22"/>
        </w:rPr>
        <w:t>00 рублей за каждую лицензию с отметкой банка в оригинале.</w:t>
      </w:r>
      <w:r w:rsidR="00547F75" w:rsidRPr="0066729C">
        <w:rPr>
          <w:sz w:val="22"/>
          <w:szCs w:val="22"/>
        </w:rPr>
        <w:br/>
        <w:t>11. Доверенность с правом предоставления интересов и совершения иных действии для получения лицензии ФСБ (заверенная печатью организации и подписью директора).</w:t>
      </w:r>
      <w:r w:rsidR="00547F75" w:rsidRPr="0066729C">
        <w:rPr>
          <w:sz w:val="22"/>
          <w:szCs w:val="22"/>
        </w:rPr>
        <w:br/>
      </w:r>
    </w:p>
    <w:p w14:paraId="1614528C" w14:textId="77777777" w:rsidR="000D3FC3" w:rsidRPr="0066729C" w:rsidRDefault="000D3FC3" w:rsidP="00CE2050">
      <w:pPr>
        <w:pStyle w:val="a5"/>
        <w:ind w:left="-142"/>
        <w:jc w:val="center"/>
        <w:rPr>
          <w:rFonts w:ascii="Times New Roman" w:eastAsia="Calibri" w:hAnsi="Times New Roman"/>
          <w:b/>
          <w:i/>
          <w:color w:val="7F7F7F"/>
          <w:sz w:val="20"/>
          <w:szCs w:val="20"/>
          <w:lang w:eastAsia="en-US"/>
        </w:rPr>
      </w:pPr>
      <w:r w:rsidRPr="0066729C">
        <w:rPr>
          <w:rFonts w:ascii="Times New Roman" w:hAnsi="Times New Roman"/>
          <w:b/>
          <w:i/>
          <w:color w:val="7F7F7F"/>
          <w:sz w:val="20"/>
          <w:szCs w:val="20"/>
          <w:lang w:eastAsia="en-US"/>
        </w:rPr>
        <w:t>Начиная работу с нами, Вы получаете надежного партнера в области юридического сопровождения при оформлении разрешительной документации для Вашего бизнеса. Мы ответим на все вопросы и окажем полное сопровождение при обращении в государственные органы с минимальными затратами Вашего времени и средств.</w:t>
      </w:r>
    </w:p>
    <w:p w14:paraId="354382E3" w14:textId="24F06904" w:rsidR="00D335DD" w:rsidRPr="00D335DD" w:rsidRDefault="000D3FC3" w:rsidP="00D335DD">
      <w:pPr>
        <w:pStyle w:val="a5"/>
        <w:ind w:left="-142"/>
        <w:jc w:val="center"/>
        <w:rPr>
          <w:rFonts w:ascii="Times New Roman" w:hAnsi="Times New Roman"/>
          <w:b/>
          <w:i/>
          <w:color w:val="7F7F7F"/>
          <w:lang w:eastAsia="en-US"/>
        </w:rPr>
      </w:pPr>
      <w:r w:rsidRPr="0066729C">
        <w:rPr>
          <w:rFonts w:ascii="Times New Roman" w:hAnsi="Times New Roman"/>
          <w:b/>
          <w:i/>
          <w:color w:val="7F7F7F"/>
          <w:sz w:val="20"/>
          <w:szCs w:val="20"/>
          <w:lang w:eastAsia="en-US"/>
        </w:rPr>
        <w:t>Надеемся на плодотворное сотрудничество</w:t>
      </w:r>
      <w:r w:rsidRPr="0066729C">
        <w:rPr>
          <w:rFonts w:ascii="Times New Roman" w:hAnsi="Times New Roman"/>
          <w:b/>
          <w:i/>
          <w:color w:val="7F7F7F"/>
          <w:lang w:eastAsia="en-US"/>
        </w:rPr>
        <w:t>!</w:t>
      </w:r>
      <w:bookmarkStart w:id="0" w:name="_Hlk51583750"/>
      <w:bookmarkStart w:id="1" w:name="_Hlk51583793"/>
      <w:r w:rsidR="00D335DD">
        <w:rPr>
          <w:rFonts w:ascii="Times New Roman" w:hAnsi="Times New Roman"/>
          <w:color w:val="002060"/>
          <w:sz w:val="16"/>
          <w:szCs w:val="14"/>
        </w:rPr>
        <w:t xml:space="preserve"> </w:t>
      </w:r>
    </w:p>
    <w:bookmarkEnd w:id="0"/>
    <w:p w14:paraId="0BE908B7" w14:textId="77777777" w:rsidR="000D3FC3" w:rsidRPr="0066729C" w:rsidRDefault="000D3FC3" w:rsidP="000D3FC3">
      <w:pPr>
        <w:spacing w:after="0" w:line="259" w:lineRule="auto"/>
        <w:jc w:val="left"/>
        <w:rPr>
          <w:rFonts w:ascii="Times New Roman" w:hAnsi="Times New Roman" w:cs="Times New Roman"/>
        </w:rPr>
      </w:pPr>
    </w:p>
    <w:bookmarkEnd w:id="1"/>
    <w:p w14:paraId="06000FE7" w14:textId="77777777" w:rsidR="000D3FC3" w:rsidRPr="0066729C" w:rsidRDefault="000D3FC3" w:rsidP="000D3FC3">
      <w:pPr>
        <w:pStyle w:val="a5"/>
        <w:jc w:val="center"/>
        <w:rPr>
          <w:rFonts w:ascii="Times New Roman" w:hAnsi="Times New Roman"/>
          <w:b/>
          <w:i/>
          <w:color w:val="7F7F7F"/>
          <w:lang w:eastAsia="en-US"/>
        </w:rPr>
      </w:pPr>
    </w:p>
    <w:p w14:paraId="4B6EC5F8" w14:textId="77777777" w:rsidR="00015A18" w:rsidRPr="0066729C" w:rsidRDefault="00015A18">
      <w:pPr>
        <w:spacing w:after="0" w:line="259" w:lineRule="auto"/>
        <w:jc w:val="left"/>
        <w:rPr>
          <w:rFonts w:ascii="Times New Roman" w:hAnsi="Times New Roman" w:cs="Times New Roman"/>
        </w:rPr>
      </w:pPr>
    </w:p>
    <w:sectPr w:rsidR="00015A18" w:rsidRPr="0066729C" w:rsidSect="00D335DD">
      <w:footerReference w:type="default" r:id="rId7"/>
      <w:pgSz w:w="11906" w:h="16838"/>
      <w:pgMar w:top="708" w:right="947" w:bottom="1440" w:left="1560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2D21" w14:textId="77777777" w:rsidR="00240648" w:rsidRDefault="00240648" w:rsidP="00D335DD">
      <w:pPr>
        <w:spacing w:after="0" w:line="240" w:lineRule="auto"/>
      </w:pPr>
      <w:r>
        <w:separator/>
      </w:r>
    </w:p>
  </w:endnote>
  <w:endnote w:type="continuationSeparator" w:id="0">
    <w:p w14:paraId="6F494D67" w14:textId="77777777" w:rsidR="00240648" w:rsidRDefault="00240648" w:rsidP="00D3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33BE" w14:textId="1B36B60B" w:rsidR="00D335DD" w:rsidRDefault="00D335DD">
    <w:pPr>
      <w:pStyle w:val="ac"/>
    </w:pPr>
    <w:r w:rsidRPr="00D335DD">
      <w:drawing>
        <wp:inline distT="0" distB="0" distL="0" distR="0" wp14:anchorId="2991C660" wp14:editId="041E5886">
          <wp:extent cx="5967095" cy="86677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2F4B" w14:textId="77777777" w:rsidR="00240648" w:rsidRDefault="00240648" w:rsidP="00D335DD">
      <w:pPr>
        <w:spacing w:after="0" w:line="240" w:lineRule="auto"/>
      </w:pPr>
      <w:r>
        <w:separator/>
      </w:r>
    </w:p>
  </w:footnote>
  <w:footnote w:type="continuationSeparator" w:id="0">
    <w:p w14:paraId="6EE0D4BE" w14:textId="77777777" w:rsidR="00240648" w:rsidRDefault="00240648" w:rsidP="00D3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2077"/>
    <w:multiLevelType w:val="hybridMultilevel"/>
    <w:tmpl w:val="3446D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014"/>
    <w:multiLevelType w:val="hybridMultilevel"/>
    <w:tmpl w:val="06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18"/>
    <w:rsid w:val="00015A18"/>
    <w:rsid w:val="000473FD"/>
    <w:rsid w:val="000D3FC3"/>
    <w:rsid w:val="00240648"/>
    <w:rsid w:val="00452A7F"/>
    <w:rsid w:val="00465C42"/>
    <w:rsid w:val="00547F75"/>
    <w:rsid w:val="00562C21"/>
    <w:rsid w:val="005F3FC4"/>
    <w:rsid w:val="00601B6E"/>
    <w:rsid w:val="00633A73"/>
    <w:rsid w:val="0066729C"/>
    <w:rsid w:val="00667E24"/>
    <w:rsid w:val="00835CA1"/>
    <w:rsid w:val="00880B22"/>
    <w:rsid w:val="00944C35"/>
    <w:rsid w:val="00991E33"/>
    <w:rsid w:val="009B2A80"/>
    <w:rsid w:val="00CE2050"/>
    <w:rsid w:val="00D335DD"/>
    <w:rsid w:val="00ED1FC6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B2A6"/>
  <w15:docId w15:val="{55B3B418-7AA4-48AE-9122-1E32D6F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4" w:line="239" w:lineRule="auto"/>
      <w:jc w:val="center"/>
    </w:pPr>
    <w:rPr>
      <w:rFonts w:ascii="Calibri" w:eastAsia="Calibri" w:hAnsi="Calibri" w:cs="Calibri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2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qFormat/>
    <w:rsid w:val="00452A7F"/>
    <w:rPr>
      <w:b/>
      <w:bCs/>
    </w:rPr>
  </w:style>
  <w:style w:type="character" w:customStyle="1" w:styleId="t3">
    <w:name w:val="t3"/>
    <w:rsid w:val="00452A7F"/>
  </w:style>
  <w:style w:type="character" w:customStyle="1" w:styleId="t6">
    <w:name w:val="t6"/>
    <w:rsid w:val="00452A7F"/>
  </w:style>
  <w:style w:type="character" w:customStyle="1" w:styleId="t5">
    <w:name w:val="t5"/>
    <w:rsid w:val="00452A7F"/>
  </w:style>
  <w:style w:type="paragraph" w:styleId="a5">
    <w:name w:val="List Paragraph"/>
    <w:basedOn w:val="a"/>
    <w:qFormat/>
    <w:rsid w:val="00547F75"/>
    <w:pPr>
      <w:spacing w:after="200" w:line="276" w:lineRule="auto"/>
      <w:ind w:left="720"/>
      <w:contextualSpacing/>
      <w:jc w:val="left"/>
    </w:pPr>
    <w:rPr>
      <w:rFonts w:eastAsia="Times New Roman" w:cs="Times New Roman"/>
      <w:color w:val="auto"/>
      <w:sz w:val="22"/>
    </w:rPr>
  </w:style>
  <w:style w:type="paragraph" w:styleId="a6">
    <w:name w:val="header"/>
    <w:basedOn w:val="a"/>
    <w:link w:val="a7"/>
    <w:uiPriority w:val="99"/>
    <w:unhideWhenUsed/>
    <w:rsid w:val="00667E24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67E24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729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29C"/>
    <w:rPr>
      <w:rFonts w:ascii="Tahoma" w:eastAsia="Calibri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D335D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35DD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D3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35DD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2</cp:revision>
  <dcterms:created xsi:type="dcterms:W3CDTF">2020-09-21T09:31:00Z</dcterms:created>
  <dcterms:modified xsi:type="dcterms:W3CDTF">2020-09-21T09:31:00Z</dcterms:modified>
</cp:coreProperties>
</file>